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F1" w:rsidRDefault="003519F1"/>
    <w:tbl>
      <w:tblPr>
        <w:tblStyle w:val="TableGrid"/>
        <w:tblW w:w="114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0"/>
        <w:gridCol w:w="5490"/>
      </w:tblGrid>
      <w:tr w:rsidR="001E321A" w:rsidTr="00496B8A">
        <w:tc>
          <w:tcPr>
            <w:tcW w:w="11430" w:type="dxa"/>
            <w:gridSpan w:val="2"/>
            <w:shd w:val="clear" w:color="auto" w:fill="000000" w:themeFill="text1"/>
          </w:tcPr>
          <w:p w:rsidR="001E321A" w:rsidRDefault="00A3703D" w:rsidP="00A3703D">
            <w:pPr>
              <w:jc w:val="center"/>
              <w:rPr>
                <w:rFonts w:asciiTheme="majorHAnsi" w:hAnsiTheme="majorHAnsi"/>
              </w:rPr>
            </w:pPr>
            <w:r>
              <w:rPr>
                <w:rFonts w:asciiTheme="majorHAnsi" w:hAnsiTheme="majorHAnsi"/>
                <w:b/>
              </w:rPr>
              <w:t>MOVIN’ &amp; SHAKIN’ AROUND THE HEDGES</w:t>
            </w:r>
            <w:r w:rsidR="004023B2">
              <w:rPr>
                <w:rFonts w:asciiTheme="majorHAnsi" w:hAnsiTheme="majorHAnsi"/>
                <w:b/>
              </w:rPr>
              <w:t xml:space="preserve"> - </w:t>
            </w:r>
            <w:r w:rsidR="004023B2" w:rsidRPr="004023B2">
              <w:rPr>
                <w:rFonts w:asciiTheme="majorHAnsi" w:hAnsiTheme="majorHAnsi"/>
                <w:b/>
              </w:rPr>
              <w:t xml:space="preserve"> April 1</w:t>
            </w:r>
            <w:r>
              <w:rPr>
                <w:rFonts w:asciiTheme="majorHAnsi" w:hAnsiTheme="majorHAnsi"/>
                <w:b/>
              </w:rPr>
              <w:t>1</w:t>
            </w:r>
            <w:r w:rsidR="004023B2" w:rsidRPr="004023B2">
              <w:rPr>
                <w:rFonts w:asciiTheme="majorHAnsi" w:hAnsiTheme="majorHAnsi"/>
                <w:b/>
              </w:rPr>
              <w:t xml:space="preserve"> – 1</w:t>
            </w:r>
            <w:r>
              <w:rPr>
                <w:rFonts w:asciiTheme="majorHAnsi" w:hAnsiTheme="majorHAnsi"/>
                <w:b/>
              </w:rPr>
              <w:t>3</w:t>
            </w:r>
            <w:r w:rsidR="004023B2" w:rsidRPr="004023B2">
              <w:rPr>
                <w:rFonts w:asciiTheme="majorHAnsi" w:hAnsiTheme="majorHAnsi"/>
                <w:b/>
              </w:rPr>
              <w:t xml:space="preserve">, </w:t>
            </w:r>
            <w:r>
              <w:rPr>
                <w:rFonts w:asciiTheme="majorHAnsi" w:hAnsiTheme="majorHAnsi"/>
                <w:b/>
              </w:rPr>
              <w:t>2019</w:t>
            </w:r>
          </w:p>
        </w:tc>
      </w:tr>
      <w:tr w:rsidR="001E321A" w:rsidTr="00496B8A">
        <w:tc>
          <w:tcPr>
            <w:tcW w:w="11430" w:type="dxa"/>
            <w:gridSpan w:val="2"/>
            <w:shd w:val="clear" w:color="auto" w:fill="009E47"/>
          </w:tcPr>
          <w:p w:rsidR="001E321A" w:rsidRPr="00D202B9" w:rsidRDefault="005B7D61" w:rsidP="005B7D61">
            <w:pPr>
              <w:tabs>
                <w:tab w:val="center" w:pos="5400"/>
                <w:tab w:val="left" w:pos="7238"/>
              </w:tabs>
              <w:rPr>
                <w:rFonts w:asciiTheme="majorHAnsi" w:hAnsiTheme="majorHAnsi"/>
                <w:b/>
              </w:rPr>
            </w:pPr>
            <w:r>
              <w:rPr>
                <w:rFonts w:asciiTheme="majorHAnsi" w:hAnsiTheme="majorHAnsi"/>
                <w:b/>
                <w:color w:val="0F243E" w:themeColor="text2" w:themeShade="80"/>
              </w:rPr>
              <w:tab/>
            </w:r>
            <w:r w:rsidR="00A3703D" w:rsidRPr="005B7D61">
              <w:rPr>
                <w:rFonts w:asciiTheme="majorHAnsi" w:hAnsiTheme="majorHAnsi"/>
                <w:b/>
                <w:color w:val="FFFFFF" w:themeColor="background1"/>
              </w:rPr>
              <w:t>2019</w:t>
            </w:r>
            <w:r w:rsidR="007E69E1" w:rsidRPr="005B7D61">
              <w:rPr>
                <w:rFonts w:asciiTheme="majorHAnsi" w:hAnsiTheme="majorHAnsi"/>
                <w:b/>
                <w:color w:val="FFFFFF" w:themeColor="background1"/>
              </w:rPr>
              <w:t xml:space="preserve"> </w:t>
            </w:r>
            <w:r w:rsidR="001E321A" w:rsidRPr="005B7D61">
              <w:rPr>
                <w:rFonts w:asciiTheme="majorHAnsi" w:hAnsiTheme="majorHAnsi"/>
                <w:b/>
                <w:color w:val="FFFFFF" w:themeColor="background1"/>
              </w:rPr>
              <w:t>Exhibit Details</w:t>
            </w:r>
            <w:r>
              <w:rPr>
                <w:rFonts w:asciiTheme="majorHAnsi" w:hAnsiTheme="majorHAnsi"/>
                <w:b/>
                <w:color w:val="0F243E" w:themeColor="text2" w:themeShade="80"/>
              </w:rPr>
              <w:tab/>
            </w:r>
          </w:p>
        </w:tc>
      </w:tr>
      <w:tr w:rsidR="007F78E0" w:rsidRPr="003233DC" w:rsidTr="00D2379C">
        <w:trPr>
          <w:trHeight w:val="13490"/>
        </w:trPr>
        <w:tc>
          <w:tcPr>
            <w:tcW w:w="5940" w:type="dxa"/>
          </w:tcPr>
          <w:p w:rsidR="007F78E0" w:rsidRPr="00CF6D0C" w:rsidRDefault="007F78E0" w:rsidP="00CF6D0C">
            <w:pPr>
              <w:rPr>
                <w:rFonts w:asciiTheme="majorHAnsi" w:hAnsiTheme="majorHAnsi"/>
                <w:sz w:val="20"/>
                <w:szCs w:val="20"/>
              </w:rPr>
            </w:pPr>
            <w:r w:rsidRPr="00CF6D0C">
              <w:rPr>
                <w:rFonts w:asciiTheme="majorHAnsi" w:hAnsiTheme="majorHAnsi"/>
                <w:b/>
                <w:sz w:val="20"/>
                <w:szCs w:val="20"/>
              </w:rPr>
              <w:t>Date &amp; Theme:</w:t>
            </w:r>
            <w:r>
              <w:rPr>
                <w:rFonts w:asciiTheme="majorHAnsi" w:hAnsiTheme="majorHAnsi"/>
                <w:b/>
                <w:sz w:val="20"/>
                <w:szCs w:val="20"/>
              </w:rPr>
              <w:t xml:space="preserve"> </w:t>
            </w:r>
            <w:r w:rsidRPr="00CF6D0C">
              <w:rPr>
                <w:rFonts w:asciiTheme="majorHAnsi" w:hAnsiTheme="majorHAnsi"/>
                <w:sz w:val="20"/>
                <w:szCs w:val="20"/>
              </w:rPr>
              <w:t>April 11–13, 2019</w:t>
            </w:r>
            <w:r w:rsidR="00362DD4">
              <w:rPr>
                <w:rFonts w:asciiTheme="majorHAnsi" w:hAnsiTheme="majorHAnsi"/>
                <w:sz w:val="20"/>
                <w:szCs w:val="20"/>
              </w:rPr>
              <w:br/>
            </w:r>
            <w:proofErr w:type="spellStart"/>
            <w:r w:rsidRPr="00CF6D0C">
              <w:rPr>
                <w:rFonts w:asciiTheme="majorHAnsi" w:hAnsiTheme="majorHAnsi"/>
                <w:sz w:val="20"/>
                <w:szCs w:val="20"/>
              </w:rPr>
              <w:t>Movin</w:t>
            </w:r>
            <w:proofErr w:type="spellEnd"/>
            <w:r w:rsidRPr="00CF6D0C">
              <w:rPr>
                <w:rFonts w:asciiTheme="majorHAnsi" w:hAnsiTheme="majorHAnsi"/>
                <w:sz w:val="20"/>
                <w:szCs w:val="20"/>
              </w:rPr>
              <w:t xml:space="preserve">’ &amp; </w:t>
            </w:r>
            <w:proofErr w:type="spellStart"/>
            <w:r w:rsidRPr="00CF6D0C">
              <w:rPr>
                <w:rFonts w:asciiTheme="majorHAnsi" w:hAnsiTheme="majorHAnsi"/>
                <w:sz w:val="20"/>
                <w:szCs w:val="20"/>
              </w:rPr>
              <w:t>Shakin</w:t>
            </w:r>
            <w:proofErr w:type="spellEnd"/>
            <w:r w:rsidRPr="00CF6D0C">
              <w:rPr>
                <w:rFonts w:asciiTheme="majorHAnsi" w:hAnsiTheme="majorHAnsi"/>
                <w:sz w:val="20"/>
                <w:szCs w:val="20"/>
              </w:rPr>
              <w:t xml:space="preserve">’ Around the Hedges </w:t>
            </w:r>
            <w:r w:rsidRPr="00CF6D0C">
              <w:rPr>
                <w:rFonts w:asciiTheme="majorHAnsi" w:hAnsiTheme="majorHAnsi"/>
                <w:sz w:val="20"/>
                <w:szCs w:val="20"/>
              </w:rPr>
              <w:br/>
            </w:r>
            <w:r>
              <w:rPr>
                <w:rFonts w:asciiTheme="majorHAnsi" w:hAnsiTheme="majorHAnsi"/>
                <w:b/>
                <w:sz w:val="20"/>
                <w:szCs w:val="20"/>
              </w:rPr>
              <w:br/>
            </w:r>
            <w:r w:rsidRPr="00CF6D0C">
              <w:rPr>
                <w:rFonts w:asciiTheme="majorHAnsi" w:hAnsiTheme="majorHAnsi"/>
                <w:b/>
                <w:sz w:val="20"/>
                <w:szCs w:val="20"/>
              </w:rPr>
              <w:t>Exhibit Hall Colors:</w:t>
            </w:r>
            <w:r w:rsidRPr="00CF6D0C">
              <w:rPr>
                <w:rFonts w:asciiTheme="majorHAnsi" w:hAnsiTheme="majorHAnsi"/>
                <w:sz w:val="20"/>
                <w:szCs w:val="20"/>
              </w:rPr>
              <w:t xml:space="preserve"> Black and Green</w:t>
            </w:r>
          </w:p>
          <w:p w:rsidR="007F78E0" w:rsidRPr="00CF6D0C" w:rsidRDefault="007F78E0" w:rsidP="003233DC">
            <w:pPr>
              <w:rPr>
                <w:rFonts w:asciiTheme="majorHAnsi" w:hAnsiTheme="majorHAnsi"/>
                <w:b/>
                <w:sz w:val="20"/>
                <w:szCs w:val="20"/>
              </w:rPr>
            </w:pPr>
            <w:r>
              <w:rPr>
                <w:rFonts w:asciiTheme="majorHAnsi" w:hAnsiTheme="majorHAnsi"/>
                <w:b/>
                <w:bCs/>
                <w:sz w:val="20"/>
                <w:szCs w:val="20"/>
              </w:rPr>
              <w:br/>
            </w:r>
            <w:r w:rsidRPr="00CF6D0C">
              <w:rPr>
                <w:rFonts w:asciiTheme="majorHAnsi" w:hAnsiTheme="majorHAnsi"/>
                <w:b/>
                <w:bCs/>
                <w:sz w:val="20"/>
                <w:szCs w:val="20"/>
              </w:rPr>
              <w:t>Exhibit Location:</w:t>
            </w:r>
            <w:r>
              <w:rPr>
                <w:rFonts w:asciiTheme="majorHAnsi" w:hAnsiTheme="majorHAnsi"/>
                <w:b/>
                <w:bCs/>
                <w:sz w:val="20"/>
                <w:szCs w:val="20"/>
              </w:rPr>
              <w:t xml:space="preserve"> </w:t>
            </w:r>
            <w:r w:rsidRPr="00CF6D0C">
              <w:rPr>
                <w:rFonts w:asciiTheme="majorHAnsi" w:hAnsiTheme="majorHAnsi"/>
                <w:bCs/>
                <w:sz w:val="20"/>
                <w:szCs w:val="20"/>
              </w:rPr>
              <w:t>The Classic Center (</w:t>
            </w:r>
            <w:r w:rsidRPr="00CF6D0C">
              <w:rPr>
                <w:rFonts w:asciiTheme="majorHAnsi" w:hAnsiTheme="majorHAnsi"/>
                <w:bCs/>
                <w:i/>
                <w:sz w:val="20"/>
                <w:szCs w:val="20"/>
              </w:rPr>
              <w:t>300 N Thomas St, Athens, GA 30601</w:t>
            </w:r>
            <w:r w:rsidRPr="00CF6D0C">
              <w:rPr>
                <w:rFonts w:asciiTheme="majorHAnsi" w:hAnsiTheme="majorHAnsi"/>
                <w:bCs/>
                <w:sz w:val="20"/>
                <w:szCs w:val="20"/>
              </w:rPr>
              <w:t>) www.theclassiccenter.com Telephone: 706.357.4455</w:t>
            </w:r>
            <w:r w:rsidR="00362DD4">
              <w:rPr>
                <w:rFonts w:asciiTheme="majorHAnsi" w:hAnsiTheme="majorHAnsi"/>
                <w:bCs/>
                <w:sz w:val="20"/>
                <w:szCs w:val="20"/>
              </w:rPr>
              <w:br/>
            </w:r>
            <w:r>
              <w:rPr>
                <w:rFonts w:asciiTheme="majorHAnsi" w:hAnsiTheme="majorHAnsi"/>
                <w:b/>
                <w:sz w:val="20"/>
                <w:szCs w:val="20"/>
              </w:rPr>
              <w:br/>
            </w:r>
            <w:r w:rsidRPr="00CF6D0C">
              <w:rPr>
                <w:rFonts w:asciiTheme="majorHAnsi" w:hAnsiTheme="majorHAnsi"/>
                <w:b/>
                <w:sz w:val="20"/>
                <w:szCs w:val="20"/>
              </w:rPr>
              <w:t>Booth Cost</w:t>
            </w:r>
          </w:p>
          <w:p w:rsidR="00362DD4" w:rsidRDefault="007F78E0" w:rsidP="007F78E0">
            <w:pPr>
              <w:rPr>
                <w:rFonts w:asciiTheme="majorHAnsi" w:hAnsiTheme="majorHAnsi"/>
                <w:sz w:val="20"/>
                <w:szCs w:val="20"/>
              </w:rPr>
            </w:pPr>
            <w:r w:rsidRPr="00CF6D0C">
              <w:rPr>
                <w:rFonts w:asciiTheme="majorHAnsi" w:hAnsiTheme="majorHAnsi"/>
                <w:b/>
                <w:sz w:val="20"/>
                <w:szCs w:val="20"/>
              </w:rPr>
              <w:t>Member Rates</w:t>
            </w:r>
            <w:proofErr w:type="gramStart"/>
            <w:r w:rsidRPr="00CF6D0C">
              <w:rPr>
                <w:rFonts w:asciiTheme="majorHAnsi" w:hAnsiTheme="majorHAnsi"/>
                <w:b/>
                <w:sz w:val="20"/>
                <w:szCs w:val="20"/>
              </w:rPr>
              <w:t>:</w:t>
            </w:r>
            <w:proofErr w:type="gramEnd"/>
            <w:r>
              <w:rPr>
                <w:rFonts w:asciiTheme="majorHAnsi" w:hAnsiTheme="majorHAnsi"/>
                <w:b/>
                <w:sz w:val="20"/>
                <w:szCs w:val="20"/>
              </w:rPr>
              <w:br/>
            </w:r>
            <w:r w:rsidRPr="00CF6D0C">
              <w:rPr>
                <w:rFonts w:asciiTheme="majorHAnsi" w:hAnsiTheme="majorHAnsi"/>
                <w:sz w:val="20"/>
                <w:szCs w:val="20"/>
              </w:rPr>
              <w:t xml:space="preserve">$1350 </w:t>
            </w:r>
            <w:r w:rsidR="00362DD4">
              <w:rPr>
                <w:rFonts w:asciiTheme="majorHAnsi" w:hAnsiTheme="majorHAnsi"/>
                <w:sz w:val="20"/>
                <w:szCs w:val="20"/>
              </w:rPr>
              <w:t>1</w:t>
            </w:r>
            <w:r w:rsidR="00362DD4" w:rsidRPr="00362DD4">
              <w:rPr>
                <w:rFonts w:asciiTheme="majorHAnsi" w:hAnsiTheme="majorHAnsi"/>
                <w:sz w:val="20"/>
                <w:szCs w:val="20"/>
                <w:vertAlign w:val="superscript"/>
              </w:rPr>
              <w:t>st</w:t>
            </w:r>
            <w:r w:rsidR="00362DD4">
              <w:rPr>
                <w:rFonts w:asciiTheme="majorHAnsi" w:hAnsiTheme="majorHAnsi"/>
                <w:sz w:val="20"/>
                <w:szCs w:val="20"/>
              </w:rPr>
              <w:t xml:space="preserve"> </w:t>
            </w:r>
            <w:r w:rsidR="00761F11">
              <w:rPr>
                <w:rFonts w:asciiTheme="majorHAnsi" w:hAnsiTheme="majorHAnsi"/>
                <w:sz w:val="20"/>
                <w:szCs w:val="20"/>
              </w:rPr>
              <w:t xml:space="preserve">booth </w:t>
            </w:r>
            <w:r w:rsidR="00362DD4">
              <w:rPr>
                <w:rFonts w:asciiTheme="majorHAnsi" w:hAnsiTheme="majorHAnsi"/>
                <w:sz w:val="20"/>
                <w:szCs w:val="20"/>
              </w:rPr>
              <w:t xml:space="preserve">purchased before </w:t>
            </w:r>
            <w:r w:rsidRPr="00CF6D0C">
              <w:rPr>
                <w:rFonts w:asciiTheme="majorHAnsi" w:hAnsiTheme="majorHAnsi"/>
                <w:sz w:val="20"/>
                <w:szCs w:val="20"/>
              </w:rPr>
              <w:t>March 1, 2019</w:t>
            </w:r>
            <w:r w:rsidR="00362DD4">
              <w:rPr>
                <w:rFonts w:asciiTheme="majorHAnsi" w:hAnsiTheme="majorHAnsi"/>
                <w:sz w:val="20"/>
                <w:szCs w:val="20"/>
              </w:rPr>
              <w:t>.</w:t>
            </w:r>
            <w:r w:rsidR="00362DD4">
              <w:rPr>
                <w:rFonts w:asciiTheme="majorHAnsi" w:hAnsiTheme="majorHAnsi"/>
                <w:sz w:val="20"/>
                <w:szCs w:val="20"/>
              </w:rPr>
              <w:br/>
            </w:r>
            <w:r w:rsidR="00362DD4" w:rsidRPr="00362DD4">
              <w:rPr>
                <w:rFonts w:asciiTheme="majorHAnsi" w:hAnsiTheme="majorHAnsi"/>
                <w:i/>
                <w:sz w:val="16"/>
                <w:szCs w:val="16"/>
              </w:rPr>
              <w:t>($50 Member discount applies to ONE booth ONLY)</w:t>
            </w:r>
            <w:r w:rsidR="00362DD4">
              <w:rPr>
                <w:rFonts w:asciiTheme="majorHAnsi" w:hAnsiTheme="majorHAnsi"/>
                <w:sz w:val="20"/>
                <w:szCs w:val="20"/>
              </w:rPr>
              <w:br/>
              <w:t>$1550 for 1</w:t>
            </w:r>
            <w:r w:rsidR="00362DD4" w:rsidRPr="00362DD4">
              <w:rPr>
                <w:rFonts w:asciiTheme="majorHAnsi" w:hAnsiTheme="majorHAnsi"/>
                <w:sz w:val="20"/>
                <w:szCs w:val="20"/>
                <w:vertAlign w:val="superscript"/>
              </w:rPr>
              <w:t>st</w:t>
            </w:r>
            <w:r w:rsidR="00362DD4">
              <w:rPr>
                <w:rFonts w:asciiTheme="majorHAnsi" w:hAnsiTheme="majorHAnsi"/>
                <w:sz w:val="20"/>
                <w:szCs w:val="20"/>
              </w:rPr>
              <w:t xml:space="preserve"> booth purchased AFTER March </w:t>
            </w:r>
            <w:proofErr w:type="gramStart"/>
            <w:r w:rsidR="00362DD4">
              <w:rPr>
                <w:rFonts w:asciiTheme="majorHAnsi" w:hAnsiTheme="majorHAnsi"/>
                <w:sz w:val="20"/>
                <w:szCs w:val="20"/>
              </w:rPr>
              <w:t>1</w:t>
            </w:r>
            <w:r w:rsidR="00362DD4" w:rsidRPr="00362DD4">
              <w:rPr>
                <w:rFonts w:asciiTheme="majorHAnsi" w:hAnsiTheme="majorHAnsi"/>
                <w:sz w:val="20"/>
                <w:szCs w:val="20"/>
                <w:vertAlign w:val="superscript"/>
              </w:rPr>
              <w:t>st</w:t>
            </w:r>
            <w:r w:rsidR="00362DD4">
              <w:rPr>
                <w:rFonts w:asciiTheme="majorHAnsi" w:hAnsiTheme="majorHAnsi"/>
                <w:sz w:val="20"/>
                <w:szCs w:val="20"/>
              </w:rPr>
              <w:t xml:space="preserve"> .</w:t>
            </w:r>
            <w:proofErr w:type="gramEnd"/>
            <w:r w:rsidR="00362DD4">
              <w:rPr>
                <w:rFonts w:asciiTheme="majorHAnsi" w:hAnsiTheme="majorHAnsi"/>
                <w:sz w:val="20"/>
                <w:szCs w:val="20"/>
              </w:rPr>
              <w:br/>
            </w:r>
            <w:r w:rsidR="00362DD4" w:rsidRPr="00362DD4">
              <w:rPr>
                <w:rFonts w:asciiTheme="majorHAnsi" w:hAnsiTheme="majorHAnsi"/>
                <w:i/>
                <w:sz w:val="16"/>
                <w:szCs w:val="16"/>
              </w:rPr>
              <w:t>($50 Member discount applies to ONE booth ONLY)</w:t>
            </w:r>
            <w:r w:rsidR="00362DD4">
              <w:rPr>
                <w:rFonts w:asciiTheme="majorHAnsi" w:hAnsiTheme="majorHAnsi"/>
                <w:sz w:val="20"/>
                <w:szCs w:val="20"/>
              </w:rPr>
              <w:br/>
            </w:r>
            <w:r w:rsidR="00362DD4" w:rsidRPr="00362DD4">
              <w:rPr>
                <w:rFonts w:asciiTheme="majorHAnsi" w:hAnsiTheme="majorHAnsi"/>
                <w:sz w:val="20"/>
                <w:szCs w:val="20"/>
              </w:rPr>
              <w:t>$1400 per a</w:t>
            </w:r>
            <w:r w:rsidRPr="00362DD4">
              <w:rPr>
                <w:rFonts w:asciiTheme="majorHAnsi" w:hAnsiTheme="majorHAnsi"/>
                <w:sz w:val="20"/>
                <w:szCs w:val="20"/>
              </w:rPr>
              <w:t>dditional booth</w:t>
            </w:r>
            <w:r w:rsidR="00362DD4" w:rsidRPr="00362DD4">
              <w:rPr>
                <w:rFonts w:asciiTheme="majorHAnsi" w:hAnsiTheme="majorHAnsi"/>
                <w:sz w:val="20"/>
                <w:szCs w:val="20"/>
              </w:rPr>
              <w:t xml:space="preserve"> purchase </w:t>
            </w:r>
            <w:r w:rsidRPr="00362DD4">
              <w:rPr>
                <w:rFonts w:asciiTheme="majorHAnsi" w:hAnsiTheme="majorHAnsi"/>
                <w:sz w:val="20"/>
                <w:szCs w:val="20"/>
              </w:rPr>
              <w:t xml:space="preserve">before March </w:t>
            </w:r>
            <w:proofErr w:type="gramStart"/>
            <w:r w:rsidRPr="00362DD4">
              <w:rPr>
                <w:rFonts w:asciiTheme="majorHAnsi" w:hAnsiTheme="majorHAnsi"/>
                <w:sz w:val="20"/>
                <w:szCs w:val="20"/>
              </w:rPr>
              <w:t>1</w:t>
            </w:r>
            <w:r w:rsidRPr="00362DD4">
              <w:rPr>
                <w:rFonts w:asciiTheme="majorHAnsi" w:hAnsiTheme="majorHAnsi"/>
                <w:sz w:val="20"/>
                <w:szCs w:val="20"/>
                <w:vertAlign w:val="superscript"/>
              </w:rPr>
              <w:t>st</w:t>
            </w:r>
            <w:r w:rsidRPr="00362DD4">
              <w:rPr>
                <w:rFonts w:asciiTheme="majorHAnsi" w:hAnsiTheme="majorHAnsi"/>
                <w:sz w:val="20"/>
                <w:szCs w:val="20"/>
              </w:rPr>
              <w:t xml:space="preserve"> </w:t>
            </w:r>
            <w:r w:rsidR="00362DD4">
              <w:rPr>
                <w:rFonts w:asciiTheme="majorHAnsi" w:hAnsiTheme="majorHAnsi"/>
                <w:sz w:val="20"/>
                <w:szCs w:val="20"/>
              </w:rPr>
              <w:t>.</w:t>
            </w:r>
            <w:proofErr w:type="gramEnd"/>
          </w:p>
          <w:p w:rsidR="007F78E0" w:rsidRPr="00CF6D0C" w:rsidRDefault="007F78E0" w:rsidP="00240241">
            <w:pPr>
              <w:rPr>
                <w:rFonts w:asciiTheme="majorHAnsi" w:hAnsiTheme="majorHAnsi"/>
                <w:sz w:val="20"/>
                <w:szCs w:val="20"/>
              </w:rPr>
            </w:pPr>
            <w:r w:rsidRPr="00CF6D0C">
              <w:rPr>
                <w:rFonts w:asciiTheme="majorHAnsi" w:hAnsiTheme="majorHAnsi"/>
                <w:sz w:val="20"/>
                <w:szCs w:val="20"/>
              </w:rPr>
              <w:t>$1</w:t>
            </w:r>
            <w:r>
              <w:rPr>
                <w:rFonts w:asciiTheme="majorHAnsi" w:hAnsiTheme="majorHAnsi"/>
                <w:sz w:val="20"/>
                <w:szCs w:val="20"/>
              </w:rPr>
              <w:t>6</w:t>
            </w:r>
            <w:r w:rsidRPr="00CF6D0C">
              <w:rPr>
                <w:rFonts w:asciiTheme="majorHAnsi" w:hAnsiTheme="majorHAnsi"/>
                <w:sz w:val="20"/>
                <w:szCs w:val="20"/>
              </w:rPr>
              <w:t xml:space="preserve">00 per </w:t>
            </w:r>
            <w:r w:rsidR="00761F11">
              <w:rPr>
                <w:rFonts w:asciiTheme="majorHAnsi" w:hAnsiTheme="majorHAnsi"/>
                <w:sz w:val="20"/>
                <w:szCs w:val="20"/>
              </w:rPr>
              <w:t xml:space="preserve">additional </w:t>
            </w:r>
            <w:r w:rsidRPr="00CF6D0C">
              <w:rPr>
                <w:rFonts w:asciiTheme="majorHAnsi" w:hAnsiTheme="majorHAnsi"/>
                <w:sz w:val="20"/>
                <w:szCs w:val="20"/>
              </w:rPr>
              <w:t>booth</w:t>
            </w:r>
            <w:r w:rsidR="00761F11">
              <w:rPr>
                <w:rFonts w:asciiTheme="majorHAnsi" w:hAnsiTheme="majorHAnsi"/>
                <w:sz w:val="20"/>
                <w:szCs w:val="20"/>
              </w:rPr>
              <w:t xml:space="preserve"> purchase</w:t>
            </w:r>
            <w:r w:rsidRPr="00CF6D0C">
              <w:rPr>
                <w:rFonts w:asciiTheme="majorHAnsi" w:hAnsiTheme="majorHAnsi"/>
                <w:sz w:val="20"/>
                <w:szCs w:val="20"/>
              </w:rPr>
              <w:t xml:space="preserve"> after March </w:t>
            </w:r>
            <w:proofErr w:type="gramStart"/>
            <w:r w:rsidRPr="00CF6D0C">
              <w:rPr>
                <w:rFonts w:asciiTheme="majorHAnsi" w:hAnsiTheme="majorHAnsi"/>
                <w:sz w:val="20"/>
                <w:szCs w:val="20"/>
              </w:rPr>
              <w:t>1</w:t>
            </w:r>
            <w:r w:rsidRPr="00CF6D0C">
              <w:rPr>
                <w:rFonts w:asciiTheme="majorHAnsi" w:hAnsiTheme="majorHAnsi"/>
                <w:sz w:val="20"/>
                <w:szCs w:val="20"/>
                <w:vertAlign w:val="superscript"/>
              </w:rPr>
              <w:t>st</w:t>
            </w:r>
            <w:r w:rsidRPr="00CF6D0C">
              <w:rPr>
                <w:rFonts w:asciiTheme="majorHAnsi" w:hAnsiTheme="majorHAnsi"/>
                <w:sz w:val="20"/>
                <w:szCs w:val="20"/>
              </w:rPr>
              <w:t xml:space="preserve"> .</w:t>
            </w:r>
            <w:proofErr w:type="gramEnd"/>
            <w:r w:rsidRPr="00CF6D0C">
              <w:rPr>
                <w:rFonts w:asciiTheme="majorHAnsi" w:hAnsiTheme="majorHAnsi"/>
                <w:sz w:val="20"/>
                <w:szCs w:val="20"/>
              </w:rPr>
              <w:t xml:space="preserve"> </w:t>
            </w:r>
            <w:r>
              <w:rPr>
                <w:rFonts w:asciiTheme="majorHAnsi" w:hAnsiTheme="majorHAnsi"/>
                <w:sz w:val="20"/>
                <w:szCs w:val="20"/>
              </w:rPr>
              <w:br/>
            </w:r>
            <w:r w:rsidRPr="00362DD4">
              <w:rPr>
                <w:rFonts w:asciiTheme="majorHAnsi" w:hAnsiTheme="majorHAnsi"/>
                <w:b/>
                <w:sz w:val="20"/>
                <w:szCs w:val="20"/>
              </w:rPr>
              <w:t>Add</w:t>
            </w:r>
            <w:r w:rsidRPr="00CF6D0C">
              <w:rPr>
                <w:rFonts w:asciiTheme="majorHAnsi" w:hAnsiTheme="majorHAnsi"/>
                <w:sz w:val="20"/>
                <w:szCs w:val="20"/>
              </w:rPr>
              <w:t xml:space="preserve"> $75 per company if sharing booth. </w:t>
            </w:r>
            <w:r w:rsidR="00362DD4">
              <w:rPr>
                <w:rFonts w:asciiTheme="majorHAnsi" w:hAnsiTheme="majorHAnsi"/>
                <w:sz w:val="20"/>
                <w:szCs w:val="20"/>
              </w:rPr>
              <w:br/>
            </w:r>
            <w:r w:rsidRPr="00362DD4">
              <w:rPr>
                <w:rFonts w:asciiTheme="majorHAnsi" w:hAnsiTheme="majorHAnsi"/>
                <w:b/>
                <w:sz w:val="20"/>
                <w:szCs w:val="20"/>
              </w:rPr>
              <w:t>Add</w:t>
            </w:r>
            <w:r w:rsidRPr="00CF6D0C">
              <w:rPr>
                <w:rFonts w:asciiTheme="majorHAnsi" w:hAnsiTheme="majorHAnsi"/>
                <w:sz w:val="20"/>
                <w:szCs w:val="20"/>
              </w:rPr>
              <w:t xml:space="preserve"> $100 if purchasing premium booth. </w:t>
            </w:r>
            <w:r w:rsidR="00362DD4">
              <w:rPr>
                <w:rFonts w:asciiTheme="majorHAnsi" w:hAnsiTheme="majorHAnsi"/>
                <w:sz w:val="20"/>
                <w:szCs w:val="20"/>
              </w:rPr>
              <w:br/>
            </w:r>
            <w:r w:rsidRPr="00362DD4">
              <w:rPr>
                <w:rFonts w:asciiTheme="majorHAnsi" w:hAnsiTheme="majorHAnsi"/>
                <w:i/>
                <w:sz w:val="16"/>
                <w:szCs w:val="16"/>
              </w:rPr>
              <w:t>No premium booth space for nonmembers.</w:t>
            </w:r>
            <w:r w:rsidR="00362DD4">
              <w:rPr>
                <w:rFonts w:asciiTheme="majorHAnsi" w:hAnsiTheme="majorHAnsi"/>
                <w:i/>
                <w:sz w:val="16"/>
                <w:szCs w:val="16"/>
              </w:rPr>
              <w:t xml:space="preserve"> </w:t>
            </w:r>
            <w:r w:rsidRPr="00362DD4">
              <w:rPr>
                <w:rFonts w:asciiTheme="majorHAnsi" w:hAnsiTheme="majorHAnsi"/>
                <w:i/>
                <w:sz w:val="16"/>
                <w:szCs w:val="16"/>
              </w:rPr>
              <w:t>Please verify membership with our office.</w:t>
            </w:r>
            <w:r w:rsidRPr="00362DD4">
              <w:rPr>
                <w:rFonts w:asciiTheme="majorHAnsi" w:hAnsiTheme="majorHAnsi"/>
                <w:i/>
                <w:sz w:val="16"/>
                <w:szCs w:val="16"/>
              </w:rPr>
              <w:br/>
            </w:r>
            <w:r w:rsidR="007767A9">
              <w:rPr>
                <w:rFonts w:asciiTheme="majorHAnsi" w:hAnsiTheme="majorHAnsi"/>
                <w:b/>
                <w:sz w:val="20"/>
                <w:szCs w:val="20"/>
              </w:rPr>
              <w:br/>
            </w:r>
            <w:r w:rsidR="007767A9" w:rsidRPr="00761F11">
              <w:rPr>
                <w:rFonts w:asciiTheme="majorHAnsi" w:hAnsiTheme="majorHAnsi"/>
                <w:b/>
                <w:sz w:val="20"/>
                <w:szCs w:val="20"/>
              </w:rPr>
              <w:t>Premium Booths:</w:t>
            </w:r>
            <w:r w:rsidR="007767A9">
              <w:rPr>
                <w:rFonts w:asciiTheme="majorHAnsi" w:hAnsiTheme="majorHAnsi"/>
                <w:sz w:val="20"/>
                <w:szCs w:val="20"/>
              </w:rPr>
              <w:t xml:space="preserve">  100-110, 204, 205, 304, 305</w:t>
            </w:r>
            <w:proofErr w:type="gramStart"/>
            <w:r w:rsidR="007767A9">
              <w:rPr>
                <w:rFonts w:asciiTheme="majorHAnsi" w:hAnsiTheme="majorHAnsi"/>
                <w:sz w:val="20"/>
                <w:szCs w:val="20"/>
              </w:rPr>
              <w:t>,  316</w:t>
            </w:r>
            <w:proofErr w:type="gramEnd"/>
            <w:r w:rsidR="007767A9">
              <w:rPr>
                <w:rFonts w:asciiTheme="majorHAnsi" w:hAnsiTheme="majorHAnsi"/>
                <w:sz w:val="20"/>
                <w:szCs w:val="20"/>
              </w:rPr>
              <w:t xml:space="preserve"> and 317</w:t>
            </w:r>
            <w:r w:rsidR="007767A9">
              <w:rPr>
                <w:rFonts w:asciiTheme="majorHAnsi" w:hAnsiTheme="majorHAnsi"/>
                <w:sz w:val="20"/>
                <w:szCs w:val="20"/>
              </w:rPr>
              <w:br/>
            </w:r>
            <w:r w:rsidR="007E30D2">
              <w:rPr>
                <w:rFonts w:asciiTheme="majorHAnsi" w:hAnsiTheme="majorHAnsi"/>
                <w:b/>
                <w:sz w:val="20"/>
                <w:szCs w:val="20"/>
              </w:rPr>
              <w:br/>
            </w:r>
            <w:r w:rsidRPr="00CF6D0C">
              <w:rPr>
                <w:rFonts w:asciiTheme="majorHAnsi" w:hAnsiTheme="majorHAnsi"/>
                <w:b/>
                <w:sz w:val="20"/>
                <w:szCs w:val="20"/>
              </w:rPr>
              <w:t>Non-Member Rates:</w:t>
            </w:r>
            <w:r>
              <w:rPr>
                <w:rFonts w:asciiTheme="majorHAnsi" w:hAnsiTheme="majorHAnsi"/>
                <w:b/>
                <w:sz w:val="20"/>
                <w:szCs w:val="20"/>
              </w:rPr>
              <w:br/>
            </w:r>
            <w:r w:rsidRPr="00CF6D0C">
              <w:rPr>
                <w:rFonts w:asciiTheme="majorHAnsi" w:hAnsiTheme="majorHAnsi"/>
                <w:sz w:val="20"/>
                <w:szCs w:val="20"/>
              </w:rPr>
              <w:t xml:space="preserve">$1400 per booth if paid by March 1, 2019. </w:t>
            </w:r>
            <w:r w:rsidR="00362DD4">
              <w:rPr>
                <w:rFonts w:asciiTheme="majorHAnsi" w:hAnsiTheme="majorHAnsi"/>
                <w:sz w:val="20"/>
                <w:szCs w:val="20"/>
              </w:rPr>
              <w:br/>
            </w:r>
            <w:r w:rsidRPr="00CF6D0C">
              <w:rPr>
                <w:rFonts w:asciiTheme="majorHAnsi" w:hAnsiTheme="majorHAnsi"/>
                <w:sz w:val="20"/>
                <w:szCs w:val="20"/>
              </w:rPr>
              <w:t xml:space="preserve">$1600 per booth after March </w:t>
            </w:r>
            <w:proofErr w:type="gramStart"/>
            <w:r w:rsidRPr="00CF6D0C">
              <w:rPr>
                <w:rFonts w:asciiTheme="majorHAnsi" w:hAnsiTheme="majorHAnsi"/>
                <w:sz w:val="20"/>
                <w:szCs w:val="20"/>
              </w:rPr>
              <w:t>1</w:t>
            </w:r>
            <w:r w:rsidRPr="00CF6D0C">
              <w:rPr>
                <w:rFonts w:asciiTheme="majorHAnsi" w:hAnsiTheme="majorHAnsi"/>
                <w:sz w:val="20"/>
                <w:szCs w:val="20"/>
                <w:vertAlign w:val="superscript"/>
              </w:rPr>
              <w:t>st</w:t>
            </w:r>
            <w:r w:rsidRPr="00CF6D0C">
              <w:rPr>
                <w:rFonts w:asciiTheme="majorHAnsi" w:hAnsiTheme="majorHAnsi"/>
                <w:sz w:val="20"/>
                <w:szCs w:val="20"/>
              </w:rPr>
              <w:t xml:space="preserve"> .</w:t>
            </w:r>
            <w:proofErr w:type="gramEnd"/>
            <w:r w:rsidRPr="00CF6D0C">
              <w:rPr>
                <w:rFonts w:asciiTheme="majorHAnsi" w:hAnsiTheme="majorHAnsi"/>
                <w:sz w:val="20"/>
                <w:szCs w:val="20"/>
              </w:rPr>
              <w:t xml:space="preserve"> </w:t>
            </w:r>
            <w:r>
              <w:rPr>
                <w:rFonts w:asciiTheme="majorHAnsi" w:hAnsiTheme="majorHAnsi"/>
                <w:sz w:val="20"/>
                <w:szCs w:val="20"/>
              </w:rPr>
              <w:br/>
            </w:r>
            <w:r w:rsidRPr="007E30D2">
              <w:rPr>
                <w:rFonts w:asciiTheme="majorHAnsi" w:hAnsiTheme="majorHAnsi"/>
                <w:b/>
                <w:sz w:val="20"/>
                <w:szCs w:val="20"/>
              </w:rPr>
              <w:t>Add</w:t>
            </w:r>
            <w:r w:rsidRPr="00CF6D0C">
              <w:rPr>
                <w:rFonts w:asciiTheme="majorHAnsi" w:hAnsiTheme="majorHAnsi"/>
                <w:sz w:val="20"/>
                <w:szCs w:val="20"/>
              </w:rPr>
              <w:t xml:space="preserve"> $75 per company if sharing booth.  </w:t>
            </w:r>
            <w:r w:rsidRPr="00CF6D0C">
              <w:rPr>
                <w:rFonts w:asciiTheme="majorHAnsi" w:hAnsiTheme="majorHAnsi"/>
                <w:sz w:val="20"/>
                <w:szCs w:val="20"/>
              </w:rPr>
              <w:br/>
            </w:r>
            <w:r w:rsidR="007E30D2" w:rsidRPr="00362DD4">
              <w:rPr>
                <w:rFonts w:asciiTheme="majorHAnsi" w:hAnsiTheme="majorHAnsi"/>
                <w:i/>
                <w:sz w:val="16"/>
                <w:szCs w:val="16"/>
              </w:rPr>
              <w:t>No premium booth space for nonmembers.</w:t>
            </w:r>
            <w:r w:rsidR="007E30D2">
              <w:rPr>
                <w:rFonts w:asciiTheme="majorHAnsi" w:hAnsiTheme="majorHAnsi"/>
                <w:i/>
                <w:sz w:val="16"/>
                <w:szCs w:val="16"/>
              </w:rPr>
              <w:t xml:space="preserve"> </w:t>
            </w:r>
            <w:r w:rsidR="007E30D2" w:rsidRPr="00362DD4">
              <w:rPr>
                <w:rFonts w:asciiTheme="majorHAnsi" w:hAnsiTheme="majorHAnsi"/>
                <w:i/>
                <w:sz w:val="16"/>
                <w:szCs w:val="16"/>
              </w:rPr>
              <w:t>Please verify membership with our office.</w:t>
            </w:r>
            <w:r w:rsidR="007E30D2">
              <w:rPr>
                <w:rFonts w:asciiTheme="majorHAnsi" w:hAnsiTheme="majorHAnsi"/>
                <w:i/>
                <w:sz w:val="16"/>
                <w:szCs w:val="16"/>
              </w:rPr>
              <w:br/>
            </w:r>
            <w:r w:rsidR="00761F11">
              <w:rPr>
                <w:rFonts w:asciiTheme="majorHAnsi" w:hAnsiTheme="majorHAnsi"/>
                <w:sz w:val="20"/>
                <w:szCs w:val="20"/>
              </w:rPr>
              <w:br/>
            </w:r>
            <w:r w:rsidRPr="00CF6D0C">
              <w:rPr>
                <w:rFonts w:asciiTheme="majorHAnsi" w:hAnsiTheme="majorHAnsi"/>
                <w:b/>
                <w:sz w:val="20"/>
                <w:szCs w:val="20"/>
              </w:rPr>
              <w:t>Booth Setup Hours:</w:t>
            </w:r>
            <w:r>
              <w:rPr>
                <w:rFonts w:asciiTheme="majorHAnsi" w:hAnsiTheme="majorHAnsi"/>
                <w:b/>
                <w:sz w:val="20"/>
                <w:szCs w:val="20"/>
              </w:rPr>
              <w:t xml:space="preserve"> </w:t>
            </w:r>
            <w:r w:rsidRPr="00CF6D0C">
              <w:rPr>
                <w:rFonts w:asciiTheme="majorHAnsi" w:hAnsiTheme="majorHAnsi"/>
                <w:sz w:val="20"/>
                <w:szCs w:val="20"/>
              </w:rPr>
              <w:t>Thursday, April 1</w:t>
            </w:r>
            <w:r w:rsidR="009A74AF">
              <w:rPr>
                <w:rFonts w:asciiTheme="majorHAnsi" w:hAnsiTheme="majorHAnsi"/>
                <w:sz w:val="20"/>
                <w:szCs w:val="20"/>
              </w:rPr>
              <w:t>1</w:t>
            </w:r>
            <w:r w:rsidRPr="00CF6D0C">
              <w:rPr>
                <w:rFonts w:asciiTheme="majorHAnsi" w:hAnsiTheme="majorHAnsi"/>
                <w:sz w:val="20"/>
                <w:szCs w:val="20"/>
              </w:rPr>
              <w:t>, 2019, 8 AM-5 PM. Your booth must be set up by 5:00 PM.</w:t>
            </w:r>
          </w:p>
          <w:p w:rsidR="007F78E0" w:rsidRPr="00CF6D0C" w:rsidRDefault="007F78E0" w:rsidP="003233DC">
            <w:pPr>
              <w:rPr>
                <w:rFonts w:asciiTheme="majorHAnsi" w:hAnsiTheme="majorHAnsi"/>
                <w:b/>
                <w:sz w:val="20"/>
                <w:szCs w:val="20"/>
              </w:rPr>
            </w:pPr>
            <w:r>
              <w:rPr>
                <w:rFonts w:asciiTheme="majorHAnsi" w:hAnsiTheme="majorHAnsi"/>
                <w:b/>
                <w:sz w:val="20"/>
                <w:szCs w:val="20"/>
              </w:rPr>
              <w:br/>
            </w:r>
            <w:r w:rsidRPr="00CF6D0C">
              <w:rPr>
                <w:rFonts w:asciiTheme="majorHAnsi" w:hAnsiTheme="majorHAnsi"/>
                <w:b/>
                <w:sz w:val="20"/>
                <w:szCs w:val="20"/>
              </w:rPr>
              <w:t>Show Hours:</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Friday, April 1</w:t>
            </w:r>
            <w:r w:rsidR="00761F11">
              <w:rPr>
                <w:rFonts w:asciiTheme="majorHAnsi" w:hAnsiTheme="majorHAnsi"/>
                <w:sz w:val="20"/>
                <w:szCs w:val="20"/>
              </w:rPr>
              <w:t>2</w:t>
            </w:r>
            <w:r w:rsidRPr="00CF6D0C">
              <w:rPr>
                <w:rFonts w:asciiTheme="majorHAnsi" w:hAnsiTheme="majorHAnsi"/>
                <w:sz w:val="20"/>
                <w:szCs w:val="20"/>
              </w:rPr>
              <w:t>, 2019, 9 AM-11AM (Private Showing)</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Friday, April 1</w:t>
            </w:r>
            <w:r w:rsidR="00761F11">
              <w:rPr>
                <w:rFonts w:asciiTheme="majorHAnsi" w:hAnsiTheme="majorHAnsi"/>
                <w:sz w:val="20"/>
                <w:szCs w:val="20"/>
              </w:rPr>
              <w:t>2</w:t>
            </w:r>
            <w:r w:rsidRPr="00CF6D0C">
              <w:rPr>
                <w:rFonts w:asciiTheme="majorHAnsi" w:hAnsiTheme="majorHAnsi"/>
                <w:sz w:val="20"/>
                <w:szCs w:val="20"/>
              </w:rPr>
              <w:t>, 2019, 11 AM-1 PM (Open to all)</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Saturday, April 1</w:t>
            </w:r>
            <w:r w:rsidR="00761F11">
              <w:rPr>
                <w:rFonts w:asciiTheme="majorHAnsi" w:hAnsiTheme="majorHAnsi"/>
                <w:sz w:val="20"/>
                <w:szCs w:val="20"/>
              </w:rPr>
              <w:t>3</w:t>
            </w:r>
            <w:r w:rsidRPr="00CF6D0C">
              <w:rPr>
                <w:rFonts w:asciiTheme="majorHAnsi" w:hAnsiTheme="majorHAnsi"/>
                <w:sz w:val="20"/>
                <w:szCs w:val="20"/>
              </w:rPr>
              <w:t>, 2019, 9 –10 AM (Private Showing)</w:t>
            </w:r>
          </w:p>
          <w:p w:rsidR="007F78E0" w:rsidRPr="00CF6D0C" w:rsidRDefault="007F78E0" w:rsidP="00240241">
            <w:pPr>
              <w:rPr>
                <w:rFonts w:asciiTheme="majorHAnsi" w:hAnsiTheme="majorHAnsi"/>
                <w:sz w:val="20"/>
                <w:szCs w:val="20"/>
              </w:rPr>
            </w:pPr>
            <w:r w:rsidRPr="00CF6D0C">
              <w:rPr>
                <w:rFonts w:asciiTheme="majorHAnsi" w:hAnsiTheme="majorHAnsi"/>
                <w:sz w:val="20"/>
                <w:szCs w:val="20"/>
              </w:rPr>
              <w:t>Saturday, April 1</w:t>
            </w:r>
            <w:r w:rsidR="00761F11">
              <w:rPr>
                <w:rFonts w:asciiTheme="majorHAnsi" w:hAnsiTheme="majorHAnsi"/>
                <w:sz w:val="20"/>
                <w:szCs w:val="20"/>
              </w:rPr>
              <w:t>3</w:t>
            </w:r>
            <w:r w:rsidRPr="00CF6D0C">
              <w:rPr>
                <w:rFonts w:asciiTheme="majorHAnsi" w:hAnsiTheme="majorHAnsi"/>
                <w:sz w:val="20"/>
                <w:szCs w:val="20"/>
              </w:rPr>
              <w:t>, 2019, 10 AM -1 PM-Open to All</w:t>
            </w:r>
          </w:p>
          <w:p w:rsidR="007F78E0" w:rsidRPr="00CF6D0C" w:rsidRDefault="007F78E0" w:rsidP="003233DC">
            <w:pPr>
              <w:rPr>
                <w:rFonts w:asciiTheme="majorHAnsi" w:hAnsiTheme="majorHAnsi"/>
                <w:b/>
                <w:sz w:val="20"/>
                <w:szCs w:val="20"/>
                <w:u w:val="single"/>
              </w:rPr>
            </w:pPr>
            <w:r>
              <w:rPr>
                <w:rFonts w:asciiTheme="majorHAnsi" w:hAnsiTheme="majorHAnsi"/>
                <w:b/>
                <w:sz w:val="20"/>
                <w:szCs w:val="20"/>
              </w:rPr>
              <w:br/>
            </w:r>
            <w:r w:rsidRPr="00CF6D0C">
              <w:rPr>
                <w:rFonts w:asciiTheme="majorHAnsi" w:hAnsiTheme="majorHAnsi"/>
                <w:b/>
                <w:sz w:val="20"/>
                <w:szCs w:val="20"/>
              </w:rPr>
              <w:t>Exhibit Package:</w:t>
            </w:r>
            <w:r>
              <w:rPr>
                <w:rFonts w:asciiTheme="majorHAnsi" w:hAnsiTheme="majorHAnsi"/>
                <w:b/>
                <w:sz w:val="20"/>
                <w:szCs w:val="20"/>
              </w:rPr>
              <w:t xml:space="preserve"> </w:t>
            </w:r>
            <w:r w:rsidRPr="00CF6D0C">
              <w:rPr>
                <w:rFonts w:asciiTheme="majorHAnsi" w:hAnsiTheme="majorHAnsi"/>
                <w:sz w:val="20"/>
                <w:szCs w:val="20"/>
              </w:rPr>
              <w:t xml:space="preserve">All booths are standard 10’ X 10’, draped booth setup with 8’ high back wall drape and 3’ high side draped partition.  No Balloons allowed in the Exhibit Hall.  </w:t>
            </w:r>
            <w:r w:rsidRPr="00CF6D0C">
              <w:rPr>
                <w:rFonts w:asciiTheme="majorHAnsi" w:hAnsiTheme="majorHAnsi"/>
                <w:b/>
                <w:sz w:val="20"/>
                <w:szCs w:val="20"/>
                <w:u w:val="single"/>
              </w:rPr>
              <w:t>All equipment must be within your 10’ X 10’ space.</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*Complimentary sign listing company name.</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*Complimentary 6’ draped table with two chairs and waste basket.</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 24-hour security service from installation through dismantling.</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*Use of Refrigerated and freezer truck service and ice.</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 Listing in official show program distributed to all attendees (If booth purchase received by March 1st).</w:t>
            </w:r>
          </w:p>
          <w:p w:rsidR="007F78E0" w:rsidRPr="00CF6D0C" w:rsidRDefault="007F78E0" w:rsidP="003233DC">
            <w:pPr>
              <w:rPr>
                <w:rFonts w:asciiTheme="majorHAnsi" w:hAnsiTheme="majorHAnsi"/>
                <w:sz w:val="20"/>
                <w:szCs w:val="20"/>
              </w:rPr>
            </w:pPr>
            <w:r w:rsidRPr="00CF6D0C">
              <w:rPr>
                <w:rFonts w:asciiTheme="majorHAnsi" w:hAnsiTheme="majorHAnsi"/>
                <w:sz w:val="20"/>
                <w:szCs w:val="20"/>
              </w:rPr>
              <w:t>*Four complimentary booth personnel badges for each single booth. Additional badges over four are $25 each.</w:t>
            </w:r>
          </w:p>
          <w:p w:rsidR="007F78E0" w:rsidRPr="00CF6D0C" w:rsidRDefault="007F78E0" w:rsidP="00CF6D0C">
            <w:pPr>
              <w:rPr>
                <w:rFonts w:asciiTheme="majorHAnsi" w:hAnsiTheme="majorHAnsi"/>
                <w:sz w:val="20"/>
                <w:szCs w:val="20"/>
              </w:rPr>
            </w:pPr>
            <w:r w:rsidRPr="00CF6D0C">
              <w:rPr>
                <w:rFonts w:asciiTheme="majorHAnsi" w:hAnsiTheme="majorHAnsi"/>
                <w:sz w:val="20"/>
                <w:szCs w:val="20"/>
              </w:rPr>
              <w:t xml:space="preserve">*All Exhibitors are invited to attend </w:t>
            </w:r>
            <w:r>
              <w:rPr>
                <w:rFonts w:asciiTheme="majorHAnsi" w:hAnsiTheme="majorHAnsi"/>
                <w:sz w:val="20"/>
                <w:szCs w:val="20"/>
              </w:rPr>
              <w:t xml:space="preserve">all sessions and </w:t>
            </w:r>
            <w:r w:rsidRPr="00CF6D0C">
              <w:rPr>
                <w:rFonts w:asciiTheme="majorHAnsi" w:hAnsiTheme="majorHAnsi"/>
                <w:sz w:val="20"/>
                <w:szCs w:val="20"/>
              </w:rPr>
              <w:t xml:space="preserve">the Friday Evening of Entertainment. </w:t>
            </w:r>
            <w:r w:rsidRPr="00CF6D0C">
              <w:rPr>
                <w:rFonts w:asciiTheme="majorHAnsi" w:hAnsiTheme="majorHAnsi"/>
                <w:sz w:val="20"/>
                <w:szCs w:val="20"/>
              </w:rPr>
              <w:br/>
              <w:t>*Complimentary list of directors and supervisors attending conference emailed to you.</w:t>
            </w:r>
            <w:r>
              <w:rPr>
                <w:rFonts w:asciiTheme="majorHAnsi" w:hAnsiTheme="majorHAnsi"/>
                <w:sz w:val="20"/>
                <w:szCs w:val="20"/>
              </w:rPr>
              <w:br/>
            </w:r>
            <w:r w:rsidRPr="00CF6D0C">
              <w:rPr>
                <w:rFonts w:asciiTheme="majorHAnsi" w:hAnsiTheme="majorHAnsi"/>
                <w:sz w:val="20"/>
                <w:szCs w:val="20"/>
              </w:rPr>
              <w:t xml:space="preserve"> </w:t>
            </w:r>
          </w:p>
          <w:p w:rsidR="007F78E0" w:rsidRPr="00CF6D0C" w:rsidRDefault="007F78E0" w:rsidP="00C93CC5">
            <w:pPr>
              <w:rPr>
                <w:rFonts w:asciiTheme="majorHAnsi" w:hAnsiTheme="majorHAnsi"/>
                <w:sz w:val="20"/>
                <w:szCs w:val="20"/>
              </w:rPr>
            </w:pPr>
            <w:r w:rsidRPr="00CF6D0C">
              <w:rPr>
                <w:rFonts w:asciiTheme="majorHAnsi" w:hAnsiTheme="majorHAnsi"/>
                <w:b/>
                <w:sz w:val="20"/>
                <w:szCs w:val="20"/>
              </w:rPr>
              <w:t>Booth Judging:</w:t>
            </w:r>
            <w:r>
              <w:rPr>
                <w:rFonts w:asciiTheme="majorHAnsi" w:hAnsiTheme="majorHAnsi"/>
                <w:b/>
                <w:sz w:val="20"/>
                <w:szCs w:val="20"/>
              </w:rPr>
              <w:t xml:space="preserve"> </w:t>
            </w:r>
            <w:r w:rsidRPr="00CF6D0C">
              <w:rPr>
                <w:rFonts w:asciiTheme="majorHAnsi" w:hAnsiTheme="majorHAnsi"/>
                <w:sz w:val="20"/>
                <w:szCs w:val="20"/>
              </w:rPr>
              <w:t>Booths will be judged based on the best use of the</w:t>
            </w:r>
            <w:r>
              <w:rPr>
                <w:rFonts w:asciiTheme="majorHAnsi" w:hAnsiTheme="majorHAnsi"/>
                <w:sz w:val="20"/>
                <w:szCs w:val="20"/>
              </w:rPr>
              <w:t xml:space="preserve"> </w:t>
            </w:r>
            <w:r w:rsidRPr="00CF6D0C">
              <w:rPr>
                <w:rFonts w:asciiTheme="majorHAnsi" w:hAnsiTheme="majorHAnsi"/>
                <w:sz w:val="20"/>
                <w:szCs w:val="20"/>
              </w:rPr>
              <w:t xml:space="preserve">conference theme: </w:t>
            </w:r>
            <w:proofErr w:type="spellStart"/>
            <w:r w:rsidRPr="00CF6D0C">
              <w:rPr>
                <w:rFonts w:asciiTheme="majorHAnsi" w:hAnsiTheme="majorHAnsi"/>
                <w:sz w:val="20"/>
                <w:szCs w:val="20"/>
              </w:rPr>
              <w:t>Movin</w:t>
            </w:r>
            <w:proofErr w:type="spellEnd"/>
            <w:r w:rsidRPr="00CF6D0C">
              <w:rPr>
                <w:rFonts w:asciiTheme="majorHAnsi" w:hAnsiTheme="majorHAnsi"/>
                <w:sz w:val="20"/>
                <w:szCs w:val="20"/>
              </w:rPr>
              <w:t xml:space="preserve">’ &amp; </w:t>
            </w:r>
            <w:proofErr w:type="spellStart"/>
            <w:r w:rsidRPr="00CF6D0C">
              <w:rPr>
                <w:rFonts w:asciiTheme="majorHAnsi" w:hAnsiTheme="majorHAnsi"/>
                <w:sz w:val="20"/>
                <w:szCs w:val="20"/>
              </w:rPr>
              <w:t>Shakin</w:t>
            </w:r>
            <w:proofErr w:type="spellEnd"/>
            <w:r w:rsidRPr="00CF6D0C">
              <w:rPr>
                <w:rFonts w:asciiTheme="majorHAnsi" w:hAnsiTheme="majorHAnsi"/>
                <w:sz w:val="20"/>
                <w:szCs w:val="20"/>
              </w:rPr>
              <w:t>’ Around the Hedges</w:t>
            </w:r>
            <w:r>
              <w:rPr>
                <w:rFonts w:asciiTheme="majorHAnsi" w:hAnsiTheme="majorHAnsi"/>
                <w:sz w:val="20"/>
                <w:szCs w:val="20"/>
              </w:rPr>
              <w:t>.</w:t>
            </w:r>
            <w:r>
              <w:rPr>
                <w:rFonts w:asciiTheme="majorHAnsi" w:hAnsiTheme="majorHAnsi"/>
                <w:sz w:val="20"/>
                <w:szCs w:val="20"/>
              </w:rPr>
              <w:br/>
            </w:r>
          </w:p>
          <w:p w:rsidR="007F78E0" w:rsidRPr="00CF6D0C" w:rsidRDefault="007F78E0" w:rsidP="007F78E0">
            <w:pPr>
              <w:rPr>
                <w:rFonts w:asciiTheme="majorHAnsi" w:hAnsiTheme="majorHAnsi"/>
                <w:sz w:val="20"/>
                <w:szCs w:val="20"/>
              </w:rPr>
            </w:pPr>
            <w:r w:rsidRPr="00CF6D0C">
              <w:rPr>
                <w:rFonts w:asciiTheme="majorHAnsi" w:hAnsiTheme="majorHAnsi"/>
                <w:b/>
                <w:sz w:val="20"/>
                <w:szCs w:val="20"/>
              </w:rPr>
              <w:t>Program Listing:</w:t>
            </w:r>
            <w:r>
              <w:rPr>
                <w:rFonts w:asciiTheme="majorHAnsi" w:hAnsiTheme="majorHAnsi"/>
                <w:b/>
                <w:sz w:val="20"/>
                <w:szCs w:val="20"/>
              </w:rPr>
              <w:t xml:space="preserve"> </w:t>
            </w:r>
            <w:r w:rsidRPr="00CF6D0C">
              <w:rPr>
                <w:rFonts w:asciiTheme="majorHAnsi" w:hAnsiTheme="majorHAnsi"/>
                <w:sz w:val="20"/>
                <w:szCs w:val="20"/>
              </w:rPr>
              <w:t xml:space="preserve">Company name, address, phone number, email and website will be listed in program if received by March 1, 2019. </w:t>
            </w:r>
          </w:p>
        </w:tc>
        <w:tc>
          <w:tcPr>
            <w:tcW w:w="5490" w:type="dxa"/>
          </w:tcPr>
          <w:p w:rsidR="007F78E0" w:rsidRPr="00CF6D0C" w:rsidRDefault="007F78E0" w:rsidP="00CF6D0C">
            <w:pPr>
              <w:rPr>
                <w:rFonts w:asciiTheme="majorHAnsi" w:hAnsiTheme="majorHAnsi"/>
                <w:sz w:val="20"/>
                <w:szCs w:val="20"/>
              </w:rPr>
            </w:pPr>
            <w:r w:rsidRPr="00CF6D0C">
              <w:rPr>
                <w:rFonts w:asciiTheme="majorHAnsi" w:hAnsiTheme="majorHAnsi"/>
                <w:b/>
                <w:sz w:val="20"/>
                <w:szCs w:val="20"/>
              </w:rPr>
              <w:t>Housing:</w:t>
            </w:r>
            <w:r w:rsidRPr="00CF6D0C">
              <w:rPr>
                <w:rFonts w:asciiTheme="majorHAnsi" w:hAnsiTheme="majorHAnsi"/>
                <w:sz w:val="20"/>
                <w:szCs w:val="20"/>
              </w:rPr>
              <w:t xml:space="preserve">  Hotel reservations must be made through “Connections” at</w:t>
            </w:r>
            <w:r w:rsidR="00D62CF6">
              <w:rPr>
                <w:rFonts w:asciiTheme="majorHAnsi" w:hAnsiTheme="majorHAnsi"/>
                <w:sz w:val="20"/>
                <w:szCs w:val="20"/>
              </w:rPr>
              <w:t xml:space="preserve">  </w:t>
            </w:r>
            <w:hyperlink r:id="rId8" w:history="1">
              <w:r w:rsidR="00D2379C" w:rsidRPr="00D2379C">
                <w:rPr>
                  <w:rStyle w:val="Hyperlink"/>
                  <w:rFonts w:asciiTheme="majorHAnsi" w:hAnsiTheme="majorHAnsi"/>
                  <w:sz w:val="18"/>
                  <w:szCs w:val="18"/>
                </w:rPr>
                <w:t>https://book.passkey.com/event/49831590/owner/14227/home</w:t>
              </w:r>
            </w:hyperlink>
          </w:p>
          <w:p w:rsidR="007F78E0" w:rsidRPr="00CF6D0C" w:rsidRDefault="00D2379C" w:rsidP="007F78E0">
            <w:pPr>
              <w:rPr>
                <w:rFonts w:asciiTheme="majorHAnsi" w:hAnsiTheme="majorHAnsi"/>
                <w:sz w:val="20"/>
                <w:szCs w:val="20"/>
              </w:rPr>
            </w:pPr>
            <w:r>
              <w:rPr>
                <w:rFonts w:asciiTheme="majorHAnsi" w:hAnsiTheme="majorHAnsi"/>
                <w:b/>
                <w:sz w:val="20"/>
                <w:szCs w:val="20"/>
              </w:rPr>
              <w:br/>
            </w:r>
            <w:r w:rsidR="007F78E0" w:rsidRPr="00CF6D0C">
              <w:rPr>
                <w:rFonts w:asciiTheme="majorHAnsi" w:hAnsiTheme="majorHAnsi"/>
                <w:b/>
                <w:sz w:val="20"/>
                <w:szCs w:val="20"/>
              </w:rPr>
              <w:t>Payment:</w:t>
            </w:r>
            <w:r w:rsidR="007F78E0">
              <w:rPr>
                <w:rFonts w:asciiTheme="majorHAnsi" w:hAnsiTheme="majorHAnsi"/>
                <w:b/>
                <w:sz w:val="20"/>
                <w:szCs w:val="20"/>
              </w:rPr>
              <w:t xml:space="preserve"> </w:t>
            </w:r>
            <w:r w:rsidR="007F78E0" w:rsidRPr="00CF6D0C">
              <w:rPr>
                <w:rFonts w:asciiTheme="majorHAnsi" w:hAnsiTheme="majorHAnsi"/>
                <w:sz w:val="20"/>
                <w:szCs w:val="20"/>
              </w:rPr>
              <w:t>Space request must be made on the official</w:t>
            </w:r>
            <w:r w:rsidR="007F78E0">
              <w:rPr>
                <w:rFonts w:asciiTheme="majorHAnsi" w:hAnsiTheme="majorHAnsi"/>
                <w:sz w:val="20"/>
                <w:szCs w:val="20"/>
              </w:rPr>
              <w:t xml:space="preserve"> a</w:t>
            </w:r>
            <w:r w:rsidR="007F78E0" w:rsidRPr="00CF6D0C">
              <w:rPr>
                <w:rFonts w:asciiTheme="majorHAnsi" w:hAnsiTheme="majorHAnsi"/>
                <w:sz w:val="20"/>
                <w:szCs w:val="20"/>
              </w:rPr>
              <w:t>pplication</w:t>
            </w:r>
            <w:r w:rsidR="007F78E0">
              <w:rPr>
                <w:rFonts w:asciiTheme="majorHAnsi" w:hAnsiTheme="majorHAnsi"/>
                <w:sz w:val="20"/>
                <w:szCs w:val="20"/>
              </w:rPr>
              <w:t>/</w:t>
            </w:r>
            <w:r w:rsidR="007F78E0" w:rsidRPr="00CF6D0C">
              <w:rPr>
                <w:rFonts w:asciiTheme="majorHAnsi" w:hAnsiTheme="majorHAnsi"/>
                <w:sz w:val="20"/>
                <w:szCs w:val="20"/>
              </w:rPr>
              <w:t>contract for exhibit space and full payment of the contracted space must accompany the signed application/contract. If reserving multiple booths by phone or email, we must have signed contract for each company exhibiting with their contact information and a deposit of 50% within 10 days or the booths will be released to other vendors. Complete payment must be received by March 1, 2019 or booths will be released. Please refer to Exhibit Regulations for cancellation clause. No equipment may be set up in the aisles, if you need extra space for equipment or cooking you MUST purchase additional booth space. You CANNOT set up in the aisle or boneyard area.</w:t>
            </w:r>
            <w:r w:rsidR="00E265DF">
              <w:rPr>
                <w:rFonts w:asciiTheme="majorHAnsi" w:hAnsiTheme="majorHAnsi"/>
                <w:sz w:val="20"/>
                <w:szCs w:val="20"/>
              </w:rPr>
              <w:br/>
            </w:r>
            <w:bookmarkStart w:id="0" w:name="_GoBack"/>
            <w:bookmarkEnd w:id="0"/>
          </w:p>
          <w:p w:rsidR="007F78E0" w:rsidRPr="00CF6D0C" w:rsidRDefault="007F78E0" w:rsidP="00191DE0">
            <w:pPr>
              <w:rPr>
                <w:rFonts w:asciiTheme="majorHAnsi" w:hAnsiTheme="majorHAnsi"/>
                <w:sz w:val="20"/>
                <w:szCs w:val="20"/>
              </w:rPr>
            </w:pPr>
            <w:r w:rsidRPr="00CF6D0C">
              <w:rPr>
                <w:rFonts w:asciiTheme="majorHAnsi" w:hAnsiTheme="majorHAnsi"/>
                <w:b/>
                <w:sz w:val="20"/>
                <w:szCs w:val="20"/>
              </w:rPr>
              <w:t>Conference Registration:</w:t>
            </w:r>
            <w:r>
              <w:rPr>
                <w:rFonts w:asciiTheme="majorHAnsi" w:hAnsiTheme="majorHAnsi"/>
                <w:b/>
                <w:sz w:val="20"/>
                <w:szCs w:val="20"/>
              </w:rPr>
              <w:t xml:space="preserve"> </w:t>
            </w:r>
            <w:r w:rsidRPr="00CF6D0C">
              <w:rPr>
                <w:rFonts w:asciiTheme="majorHAnsi" w:hAnsiTheme="majorHAnsi"/>
                <w:sz w:val="20"/>
                <w:szCs w:val="20"/>
              </w:rPr>
              <w:t>All exhibitors with name badges are welcome to attend all educational sessions.</w:t>
            </w:r>
            <w:r>
              <w:rPr>
                <w:rFonts w:asciiTheme="majorHAnsi" w:hAnsiTheme="majorHAnsi"/>
                <w:sz w:val="20"/>
                <w:szCs w:val="20"/>
              </w:rPr>
              <w:t xml:space="preserve"> </w:t>
            </w:r>
            <w:r w:rsidRPr="00CF6D0C">
              <w:rPr>
                <w:rFonts w:asciiTheme="majorHAnsi" w:hAnsiTheme="majorHAnsi"/>
                <w:sz w:val="20"/>
                <w:szCs w:val="20"/>
              </w:rPr>
              <w:t xml:space="preserve">The </w:t>
            </w:r>
            <w:r>
              <w:rPr>
                <w:rFonts w:asciiTheme="majorHAnsi" w:hAnsiTheme="majorHAnsi"/>
                <w:sz w:val="20"/>
                <w:szCs w:val="20"/>
              </w:rPr>
              <w:t>Awards b</w:t>
            </w:r>
            <w:r w:rsidRPr="00CF6D0C">
              <w:rPr>
                <w:rFonts w:asciiTheme="majorHAnsi" w:hAnsiTheme="majorHAnsi"/>
                <w:sz w:val="20"/>
                <w:szCs w:val="20"/>
              </w:rPr>
              <w:t>anquet will be held Saturday night. Separate tickets required</w:t>
            </w:r>
            <w:r>
              <w:rPr>
                <w:rFonts w:asciiTheme="majorHAnsi" w:hAnsiTheme="majorHAnsi"/>
                <w:sz w:val="20"/>
                <w:szCs w:val="20"/>
              </w:rPr>
              <w:t>.</w:t>
            </w:r>
          </w:p>
          <w:p w:rsidR="007F78E0" w:rsidRPr="00CF6D0C" w:rsidRDefault="007F78E0" w:rsidP="003233DC">
            <w:pPr>
              <w:rPr>
                <w:rFonts w:asciiTheme="majorHAnsi" w:hAnsiTheme="majorHAnsi"/>
                <w:b/>
                <w:sz w:val="20"/>
                <w:szCs w:val="20"/>
              </w:rPr>
            </w:pPr>
            <w:r>
              <w:rPr>
                <w:rFonts w:asciiTheme="majorHAnsi" w:hAnsiTheme="majorHAnsi"/>
                <w:b/>
                <w:sz w:val="20"/>
                <w:szCs w:val="20"/>
              </w:rPr>
              <w:br/>
            </w:r>
            <w:r w:rsidRPr="00CF6D0C">
              <w:rPr>
                <w:rFonts w:asciiTheme="majorHAnsi" w:hAnsiTheme="majorHAnsi"/>
                <w:b/>
                <w:sz w:val="20"/>
                <w:szCs w:val="20"/>
              </w:rPr>
              <w:t>Official Decorator:</w:t>
            </w:r>
          </w:p>
          <w:p w:rsidR="007F78E0" w:rsidRPr="00CF6D0C" w:rsidRDefault="007F78E0" w:rsidP="00E22FFC">
            <w:pPr>
              <w:rPr>
                <w:rFonts w:asciiTheme="majorHAnsi" w:hAnsiTheme="majorHAnsi"/>
                <w:sz w:val="20"/>
                <w:szCs w:val="20"/>
              </w:rPr>
            </w:pPr>
            <w:r>
              <w:rPr>
                <w:rFonts w:asciiTheme="majorHAnsi" w:hAnsiTheme="majorHAnsi"/>
                <w:sz w:val="20"/>
                <w:szCs w:val="20"/>
              </w:rPr>
              <w:t xml:space="preserve">For all </w:t>
            </w:r>
            <w:r w:rsidRPr="00CF6D0C">
              <w:rPr>
                <w:rFonts w:asciiTheme="majorHAnsi" w:hAnsiTheme="majorHAnsi"/>
                <w:sz w:val="20"/>
                <w:szCs w:val="20"/>
              </w:rPr>
              <w:t xml:space="preserve">necessary information for shipping, storage, labor and additional furniture. </w:t>
            </w:r>
            <w:r w:rsidRPr="00CF6D0C">
              <w:rPr>
                <w:rFonts w:asciiTheme="majorHAnsi" w:hAnsiTheme="majorHAnsi"/>
                <w:sz w:val="20"/>
                <w:szCs w:val="20"/>
              </w:rPr>
              <w:br/>
              <w:t xml:space="preserve">Tim </w:t>
            </w:r>
            <w:proofErr w:type="spellStart"/>
            <w:r w:rsidRPr="00CF6D0C">
              <w:rPr>
                <w:rFonts w:asciiTheme="majorHAnsi" w:hAnsiTheme="majorHAnsi"/>
                <w:sz w:val="20"/>
                <w:szCs w:val="20"/>
              </w:rPr>
              <w:t>DeMott</w:t>
            </w:r>
            <w:proofErr w:type="spellEnd"/>
            <w:r w:rsidRPr="00CF6D0C">
              <w:rPr>
                <w:rFonts w:asciiTheme="majorHAnsi" w:hAnsiTheme="majorHAnsi"/>
                <w:sz w:val="20"/>
                <w:szCs w:val="20"/>
              </w:rPr>
              <w:t>, Director of Operations</w:t>
            </w:r>
            <w:r>
              <w:rPr>
                <w:rFonts w:asciiTheme="majorHAnsi" w:hAnsiTheme="majorHAnsi"/>
                <w:sz w:val="20"/>
                <w:szCs w:val="20"/>
              </w:rPr>
              <w:t xml:space="preserve"> – The Classic Center</w:t>
            </w:r>
          </w:p>
          <w:p w:rsidR="007F78E0" w:rsidRPr="00CF6D0C" w:rsidRDefault="007F78E0" w:rsidP="00E22FFC">
            <w:pPr>
              <w:rPr>
                <w:rFonts w:asciiTheme="majorHAnsi" w:hAnsiTheme="majorHAnsi"/>
                <w:sz w:val="20"/>
                <w:szCs w:val="20"/>
              </w:rPr>
            </w:pPr>
            <w:r w:rsidRPr="00CF6D0C">
              <w:rPr>
                <w:rFonts w:asciiTheme="majorHAnsi" w:hAnsiTheme="majorHAnsi"/>
                <w:sz w:val="20"/>
                <w:szCs w:val="20"/>
              </w:rPr>
              <w:t>Phone: 706.357.4455 (direct) | 229.407.0357 (cell)</w:t>
            </w:r>
          </w:p>
          <w:p w:rsidR="007F78E0" w:rsidRPr="00CF6D0C" w:rsidRDefault="007F78E0" w:rsidP="00E22FFC">
            <w:pPr>
              <w:rPr>
                <w:rFonts w:asciiTheme="majorHAnsi" w:hAnsiTheme="majorHAnsi"/>
                <w:sz w:val="20"/>
                <w:szCs w:val="20"/>
              </w:rPr>
            </w:pPr>
            <w:r w:rsidRPr="00CF6D0C">
              <w:rPr>
                <w:rFonts w:asciiTheme="majorHAnsi" w:hAnsiTheme="majorHAnsi"/>
                <w:sz w:val="20"/>
                <w:szCs w:val="20"/>
              </w:rPr>
              <w:t xml:space="preserve">E-mail: </w:t>
            </w:r>
            <w:hyperlink r:id="rId9" w:history="1">
              <w:r w:rsidRPr="00CF6D0C">
                <w:rPr>
                  <w:rStyle w:val="Hyperlink"/>
                  <w:rFonts w:asciiTheme="majorHAnsi" w:hAnsiTheme="majorHAnsi"/>
                  <w:sz w:val="20"/>
                  <w:szCs w:val="20"/>
                </w:rPr>
                <w:t>Tim@classiccenter.com</w:t>
              </w:r>
            </w:hyperlink>
            <w:r w:rsidRPr="00CF6D0C">
              <w:rPr>
                <w:rFonts w:asciiTheme="majorHAnsi" w:hAnsiTheme="majorHAnsi"/>
                <w:sz w:val="20"/>
                <w:szCs w:val="20"/>
              </w:rPr>
              <w:br/>
            </w:r>
          </w:p>
          <w:p w:rsidR="007F78E0" w:rsidRPr="00CF6D0C" w:rsidRDefault="007F78E0" w:rsidP="003233DC">
            <w:pPr>
              <w:rPr>
                <w:rFonts w:asciiTheme="majorHAnsi" w:hAnsiTheme="majorHAnsi"/>
                <w:b/>
                <w:sz w:val="20"/>
                <w:szCs w:val="20"/>
              </w:rPr>
            </w:pPr>
            <w:r w:rsidRPr="00CF6D0C">
              <w:rPr>
                <w:rFonts w:asciiTheme="majorHAnsi" w:hAnsiTheme="majorHAnsi"/>
                <w:b/>
                <w:sz w:val="20"/>
                <w:szCs w:val="20"/>
              </w:rPr>
              <w:t>Forklift Service:</w:t>
            </w:r>
          </w:p>
          <w:p w:rsidR="007F78E0" w:rsidRPr="00CF6D0C" w:rsidRDefault="007F78E0" w:rsidP="006B22C2">
            <w:pPr>
              <w:rPr>
                <w:rFonts w:asciiTheme="majorHAnsi" w:hAnsiTheme="majorHAnsi"/>
                <w:sz w:val="20"/>
                <w:szCs w:val="20"/>
              </w:rPr>
            </w:pPr>
            <w:r w:rsidRPr="00CF6D0C">
              <w:rPr>
                <w:rFonts w:asciiTheme="majorHAnsi" w:hAnsiTheme="majorHAnsi"/>
                <w:sz w:val="20"/>
                <w:szCs w:val="20"/>
              </w:rPr>
              <w:t>Forklift service will be available courtesy of GSNA or you</w:t>
            </w:r>
            <w:r w:rsidR="00362DD4">
              <w:rPr>
                <w:rFonts w:asciiTheme="majorHAnsi" w:hAnsiTheme="majorHAnsi"/>
                <w:sz w:val="20"/>
                <w:szCs w:val="20"/>
              </w:rPr>
              <w:t xml:space="preserve"> </w:t>
            </w:r>
            <w:r w:rsidRPr="00CF6D0C">
              <w:rPr>
                <w:rFonts w:asciiTheme="majorHAnsi" w:hAnsiTheme="majorHAnsi"/>
                <w:sz w:val="20"/>
                <w:szCs w:val="20"/>
              </w:rPr>
              <w:t>may use your own pallet jack to move in your equipment.</w:t>
            </w:r>
            <w:r>
              <w:rPr>
                <w:rFonts w:asciiTheme="majorHAnsi" w:hAnsiTheme="majorHAnsi"/>
                <w:sz w:val="20"/>
                <w:szCs w:val="20"/>
              </w:rPr>
              <w:br/>
            </w:r>
            <w:r w:rsidRPr="00CF6D0C">
              <w:rPr>
                <w:rFonts w:asciiTheme="majorHAnsi" w:hAnsiTheme="majorHAnsi"/>
                <w:b/>
                <w:sz w:val="20"/>
                <w:szCs w:val="20"/>
              </w:rPr>
              <w:br/>
              <w:t>Fire Extinguishers Requirements by Fire Marshal:</w:t>
            </w:r>
            <w:r>
              <w:rPr>
                <w:rFonts w:asciiTheme="majorHAnsi" w:hAnsiTheme="majorHAnsi"/>
                <w:b/>
                <w:sz w:val="20"/>
                <w:szCs w:val="20"/>
              </w:rPr>
              <w:t xml:space="preserve"> </w:t>
            </w:r>
            <w:r w:rsidRPr="00CF6D0C">
              <w:rPr>
                <w:rFonts w:asciiTheme="majorHAnsi" w:hAnsiTheme="majorHAnsi"/>
                <w:sz w:val="20"/>
                <w:szCs w:val="20"/>
              </w:rPr>
              <w:t xml:space="preserve">All Booths cooking or reheating with </w:t>
            </w:r>
            <w:proofErr w:type="spellStart"/>
            <w:r w:rsidRPr="00CF6D0C">
              <w:rPr>
                <w:rFonts w:asciiTheme="majorHAnsi" w:hAnsiTheme="majorHAnsi"/>
                <w:sz w:val="20"/>
                <w:szCs w:val="20"/>
              </w:rPr>
              <w:t>sterno</w:t>
            </w:r>
            <w:proofErr w:type="spellEnd"/>
            <w:r w:rsidRPr="00CF6D0C">
              <w:rPr>
                <w:rFonts w:asciiTheme="majorHAnsi" w:hAnsiTheme="majorHAnsi"/>
                <w:sz w:val="20"/>
                <w:szCs w:val="20"/>
              </w:rPr>
              <w:t xml:space="preserve"> will need to have a 25lb K Class Fire Extinguisher. Booths that are NOT cooking and do not have sidewall pipe and drape may share an ABC 10lb Fire Extinguisher, but there must be one every 25 feet. Once there is separation by pipe and drape, rail, etc., the 25 feet calculation starts over with a new extinguisher. All extinguishers must be inspected and tagged within the last 12 months by a GA licensed contractor even if they are brand new.</w:t>
            </w:r>
            <w:r>
              <w:rPr>
                <w:rFonts w:asciiTheme="majorHAnsi" w:hAnsiTheme="majorHAnsi"/>
                <w:sz w:val="20"/>
                <w:szCs w:val="20"/>
              </w:rPr>
              <w:br/>
            </w:r>
            <w:r w:rsidRPr="00CF6D0C">
              <w:rPr>
                <w:rFonts w:asciiTheme="majorHAnsi" w:hAnsiTheme="majorHAnsi"/>
                <w:sz w:val="20"/>
                <w:szCs w:val="20"/>
              </w:rPr>
              <w:br/>
            </w:r>
            <w:r w:rsidRPr="00CF6D0C">
              <w:rPr>
                <w:rFonts w:asciiTheme="majorHAnsi" w:hAnsiTheme="majorHAnsi"/>
                <w:b/>
                <w:sz w:val="20"/>
                <w:szCs w:val="20"/>
              </w:rPr>
              <w:t>Electrical Services:</w:t>
            </w:r>
            <w:r>
              <w:rPr>
                <w:rFonts w:asciiTheme="majorHAnsi" w:hAnsiTheme="majorHAnsi"/>
                <w:b/>
                <w:sz w:val="20"/>
                <w:szCs w:val="20"/>
              </w:rPr>
              <w:t xml:space="preserve"> </w:t>
            </w:r>
            <w:r w:rsidRPr="00CF6D0C">
              <w:rPr>
                <w:rFonts w:asciiTheme="majorHAnsi" w:hAnsiTheme="majorHAnsi"/>
                <w:sz w:val="20"/>
                <w:szCs w:val="20"/>
              </w:rPr>
              <w:t>The Classic Center’s Rates are only available by ordering online at:</w:t>
            </w:r>
            <w:r>
              <w:rPr>
                <w:rFonts w:asciiTheme="majorHAnsi" w:hAnsiTheme="majorHAnsi"/>
                <w:sz w:val="20"/>
                <w:szCs w:val="20"/>
              </w:rPr>
              <w:t xml:space="preserve"> </w:t>
            </w:r>
            <w:hyperlink r:id="rId10" w:history="1">
              <w:r w:rsidRPr="00CF6D0C">
                <w:rPr>
                  <w:rStyle w:val="Hyperlink"/>
                  <w:rFonts w:asciiTheme="majorHAnsi" w:hAnsiTheme="majorHAnsi"/>
                  <w:sz w:val="20"/>
                  <w:szCs w:val="20"/>
                </w:rPr>
                <w:t>Classic Center Exhibitor Service Form</w:t>
              </w:r>
            </w:hyperlink>
            <w:r>
              <w:rPr>
                <w:rStyle w:val="Hyperlink"/>
                <w:rFonts w:asciiTheme="majorHAnsi" w:hAnsiTheme="majorHAnsi"/>
                <w:sz w:val="20"/>
                <w:szCs w:val="20"/>
              </w:rPr>
              <w:br/>
            </w:r>
          </w:p>
          <w:p w:rsidR="007F78E0" w:rsidRPr="00CF6D0C" w:rsidRDefault="007F78E0" w:rsidP="00D62CF6">
            <w:pPr>
              <w:rPr>
                <w:rFonts w:asciiTheme="majorHAnsi" w:hAnsiTheme="majorHAnsi"/>
                <w:sz w:val="20"/>
                <w:szCs w:val="20"/>
              </w:rPr>
            </w:pPr>
            <w:r w:rsidRPr="00CF6D0C">
              <w:rPr>
                <w:rFonts w:asciiTheme="majorHAnsi" w:hAnsiTheme="majorHAnsi"/>
                <w:b/>
                <w:sz w:val="20"/>
                <w:szCs w:val="20"/>
              </w:rPr>
              <w:t xml:space="preserve">Sample Food and/or Beverage Distribution Authorization Form: </w:t>
            </w:r>
            <w:r w:rsidRPr="00CF6D0C">
              <w:rPr>
                <w:rFonts w:asciiTheme="majorHAnsi" w:hAnsiTheme="majorHAnsi"/>
                <w:sz w:val="20"/>
                <w:szCs w:val="20"/>
              </w:rPr>
              <w:t xml:space="preserve">Exhibitors who are distributing food or beverages will need to complete an </w:t>
            </w:r>
            <w:hyperlink r:id="rId11" w:history="1">
              <w:r w:rsidRPr="00D62CF6">
                <w:rPr>
                  <w:rStyle w:val="Hyperlink"/>
                  <w:rFonts w:asciiTheme="majorHAnsi" w:hAnsiTheme="majorHAnsi"/>
                  <w:sz w:val="20"/>
                  <w:szCs w:val="20"/>
                </w:rPr>
                <w:t>authorization form</w:t>
              </w:r>
            </w:hyperlink>
            <w:r w:rsidRPr="00CF6D0C">
              <w:rPr>
                <w:rFonts w:asciiTheme="majorHAnsi" w:hAnsiTheme="majorHAnsi"/>
                <w:sz w:val="20"/>
                <w:szCs w:val="20"/>
              </w:rPr>
              <w:t xml:space="preserve"> and return </w:t>
            </w:r>
            <w:r w:rsidR="00D62CF6">
              <w:rPr>
                <w:rFonts w:asciiTheme="majorHAnsi" w:hAnsiTheme="majorHAnsi"/>
                <w:sz w:val="20"/>
                <w:szCs w:val="20"/>
              </w:rPr>
              <w:t xml:space="preserve">to Levy at least two weeks prior to start of the show to ensure confirmation. </w:t>
            </w:r>
            <w:r w:rsidRPr="00CF6D0C">
              <w:rPr>
                <w:rFonts w:asciiTheme="majorHAnsi" w:hAnsiTheme="majorHAnsi"/>
                <w:sz w:val="20"/>
                <w:szCs w:val="20"/>
              </w:rPr>
              <w:t xml:space="preserve"> </w:t>
            </w:r>
            <w:hyperlink r:id="rId12" w:history="1">
              <w:r w:rsidRPr="00D62CF6">
                <w:rPr>
                  <w:rStyle w:val="Hyperlink"/>
                  <w:rFonts w:asciiTheme="majorHAnsi" w:hAnsiTheme="majorHAnsi"/>
                  <w:sz w:val="20"/>
                  <w:szCs w:val="20"/>
                </w:rPr>
                <w:t>Sample Food Form.</w:t>
              </w:r>
            </w:hyperlink>
            <w:r>
              <w:rPr>
                <w:rFonts w:asciiTheme="majorHAnsi" w:hAnsiTheme="majorHAnsi"/>
                <w:sz w:val="20"/>
                <w:szCs w:val="20"/>
              </w:rPr>
              <w:br/>
            </w:r>
          </w:p>
          <w:p w:rsidR="00496B8A" w:rsidRPr="00CF6D0C" w:rsidRDefault="007F78E0" w:rsidP="00761F11">
            <w:pPr>
              <w:rPr>
                <w:rFonts w:asciiTheme="majorHAnsi" w:hAnsiTheme="majorHAnsi"/>
                <w:sz w:val="20"/>
                <w:szCs w:val="20"/>
              </w:rPr>
            </w:pPr>
            <w:r w:rsidRPr="00CF6D0C">
              <w:rPr>
                <w:rFonts w:asciiTheme="majorHAnsi" w:hAnsiTheme="majorHAnsi"/>
                <w:b/>
                <w:sz w:val="20"/>
                <w:szCs w:val="20"/>
              </w:rPr>
              <w:t>Booth Dismantling Hours:</w:t>
            </w:r>
            <w:r>
              <w:rPr>
                <w:rFonts w:asciiTheme="majorHAnsi" w:hAnsiTheme="majorHAnsi"/>
                <w:b/>
                <w:sz w:val="20"/>
                <w:szCs w:val="20"/>
              </w:rPr>
              <w:t xml:space="preserve"> </w:t>
            </w:r>
            <w:r w:rsidRPr="00CF6D0C">
              <w:rPr>
                <w:rFonts w:asciiTheme="majorHAnsi" w:hAnsiTheme="majorHAnsi"/>
                <w:sz w:val="20"/>
                <w:szCs w:val="20"/>
              </w:rPr>
              <w:t>Saturday, April 1</w:t>
            </w:r>
            <w:r w:rsidR="00761F11">
              <w:rPr>
                <w:rFonts w:asciiTheme="majorHAnsi" w:hAnsiTheme="majorHAnsi"/>
                <w:sz w:val="20"/>
                <w:szCs w:val="20"/>
              </w:rPr>
              <w:t>3</w:t>
            </w:r>
            <w:r w:rsidRPr="00CF6D0C">
              <w:rPr>
                <w:rFonts w:asciiTheme="majorHAnsi" w:hAnsiTheme="majorHAnsi"/>
                <w:sz w:val="20"/>
                <w:szCs w:val="20"/>
              </w:rPr>
              <w:t>, 2019, 1 to 5 pm. No early breakdown is allowed. A food bank will pick up leftover and excess product.</w:t>
            </w:r>
          </w:p>
        </w:tc>
      </w:tr>
      <w:tr w:rsidR="00D202B9" w:rsidRPr="003233DC" w:rsidTr="00D2379C">
        <w:trPr>
          <w:trHeight w:val="70"/>
        </w:trPr>
        <w:tc>
          <w:tcPr>
            <w:tcW w:w="5940" w:type="dxa"/>
            <w:shd w:val="clear" w:color="auto" w:fill="000000" w:themeFill="text1"/>
          </w:tcPr>
          <w:p w:rsidR="00D202B9" w:rsidRPr="001E321A" w:rsidRDefault="00D202B9" w:rsidP="001E321A">
            <w:pPr>
              <w:rPr>
                <w:rFonts w:asciiTheme="majorHAnsi" w:hAnsiTheme="majorHAnsi"/>
                <w:b/>
                <w:sz w:val="20"/>
                <w:szCs w:val="20"/>
              </w:rPr>
            </w:pPr>
          </w:p>
        </w:tc>
        <w:tc>
          <w:tcPr>
            <w:tcW w:w="5490" w:type="dxa"/>
            <w:shd w:val="clear" w:color="auto" w:fill="000000" w:themeFill="text1"/>
          </w:tcPr>
          <w:p w:rsidR="00D202B9" w:rsidRPr="001E321A" w:rsidRDefault="00D202B9" w:rsidP="001E321A">
            <w:pPr>
              <w:rPr>
                <w:rFonts w:asciiTheme="majorHAnsi" w:hAnsiTheme="majorHAnsi"/>
                <w:b/>
                <w:sz w:val="20"/>
                <w:szCs w:val="20"/>
              </w:rPr>
            </w:pPr>
          </w:p>
        </w:tc>
      </w:tr>
      <w:tr w:rsidR="005B3682" w:rsidTr="00E265DF">
        <w:trPr>
          <w:trHeight w:val="70"/>
        </w:trPr>
        <w:tc>
          <w:tcPr>
            <w:tcW w:w="11430" w:type="dxa"/>
            <w:gridSpan w:val="2"/>
            <w:shd w:val="clear" w:color="auto" w:fill="000000" w:themeFill="text1"/>
          </w:tcPr>
          <w:p w:rsidR="005B3682" w:rsidRDefault="005B3682" w:rsidP="001E321A">
            <w:pPr>
              <w:widowControl/>
              <w:spacing w:after="200" w:line="276" w:lineRule="auto"/>
              <w:rPr>
                <w:rFonts w:asciiTheme="majorHAnsi" w:hAnsiTheme="majorHAnsi"/>
                <w:sz w:val="20"/>
                <w:szCs w:val="20"/>
              </w:rPr>
            </w:pPr>
          </w:p>
        </w:tc>
      </w:tr>
    </w:tbl>
    <w:p w:rsidR="00263F41" w:rsidRPr="003233DC" w:rsidRDefault="00263F41" w:rsidP="00E265DF">
      <w:pPr>
        <w:widowControl/>
        <w:spacing w:after="200" w:line="276" w:lineRule="auto"/>
        <w:rPr>
          <w:rFonts w:asciiTheme="majorHAnsi" w:hAnsiTheme="majorHAnsi"/>
          <w:sz w:val="20"/>
          <w:szCs w:val="20"/>
        </w:rPr>
      </w:pPr>
    </w:p>
    <w:sectPr w:rsidR="00263F41" w:rsidRPr="003233DC" w:rsidSect="00E22FFC">
      <w:headerReference w:type="default" r:id="rId13"/>
      <w:footerReference w:type="default" r:id="rId14"/>
      <w:pgSz w:w="12240" w:h="15840"/>
      <w:pgMar w:top="288" w:right="720" w:bottom="245"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41" w:rsidRDefault="00263F41">
      <w:r>
        <w:separator/>
      </w:r>
    </w:p>
  </w:endnote>
  <w:endnote w:type="continuationSeparator" w:id="0">
    <w:p w:rsidR="00263F41" w:rsidRDefault="0026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hotina Casual Black">
    <w:panose1 w:val="02040A030603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41" w:rsidRPr="00FF1EF6" w:rsidRDefault="00263F41" w:rsidP="00263F41">
    <w:pPr>
      <w:spacing w:before="73"/>
      <w:ind w:left="2682"/>
      <w:rPr>
        <w:rFonts w:asciiTheme="majorHAnsi" w:eastAsia="Times New Roman" w:hAnsiTheme="majorHAnsi"/>
        <w:sz w:val="18"/>
        <w:szCs w:val="18"/>
      </w:rPr>
    </w:pPr>
    <w:r w:rsidRPr="00FF1EF6">
      <w:rPr>
        <w:rFonts w:asciiTheme="majorHAnsi" w:eastAsia="Times New Roman" w:hAnsiTheme="majorHAnsi"/>
        <w:sz w:val="18"/>
        <w:szCs w:val="18"/>
      </w:rPr>
      <w:t>Ge</w:t>
    </w:r>
    <w:r w:rsidRPr="00FF1EF6">
      <w:rPr>
        <w:rFonts w:asciiTheme="majorHAnsi" w:eastAsia="Times New Roman" w:hAnsiTheme="majorHAnsi"/>
        <w:spacing w:val="1"/>
        <w:sz w:val="18"/>
        <w:szCs w:val="18"/>
      </w:rPr>
      <w:t>o</w:t>
    </w:r>
    <w:r w:rsidRPr="00FF1EF6">
      <w:rPr>
        <w:rFonts w:asciiTheme="majorHAnsi" w:eastAsia="Times New Roman" w:hAnsiTheme="majorHAnsi"/>
        <w:sz w:val="18"/>
        <w:szCs w:val="18"/>
      </w:rPr>
      <w:t>r</w:t>
    </w:r>
    <w:r w:rsidRPr="00FF1EF6">
      <w:rPr>
        <w:rFonts w:asciiTheme="majorHAnsi" w:eastAsia="Times New Roman" w:hAnsiTheme="majorHAnsi"/>
        <w:spacing w:val="-2"/>
        <w:sz w:val="18"/>
        <w:szCs w:val="18"/>
      </w:rPr>
      <w:t>g</w:t>
    </w:r>
    <w:r w:rsidRPr="00FF1EF6">
      <w:rPr>
        <w:rFonts w:asciiTheme="majorHAnsi" w:eastAsia="Times New Roman" w:hAnsiTheme="majorHAnsi"/>
        <w:spacing w:val="-1"/>
        <w:sz w:val="18"/>
        <w:szCs w:val="18"/>
      </w:rPr>
      <w:t>i</w:t>
    </w:r>
    <w:r w:rsidRPr="00FF1EF6">
      <w:rPr>
        <w:rFonts w:asciiTheme="majorHAnsi" w:eastAsia="Times New Roman" w:hAnsiTheme="majorHAnsi"/>
        <w:sz w:val="18"/>
        <w:szCs w:val="18"/>
      </w:rPr>
      <w:t>a</w:t>
    </w:r>
    <w:r w:rsidRPr="00FF1EF6">
      <w:rPr>
        <w:rFonts w:asciiTheme="majorHAnsi" w:eastAsia="Times New Roman" w:hAnsiTheme="majorHAnsi"/>
        <w:spacing w:val="-6"/>
        <w:sz w:val="18"/>
        <w:szCs w:val="18"/>
      </w:rPr>
      <w:t xml:space="preserve"> </w:t>
    </w:r>
    <w:r w:rsidRPr="00FF1EF6">
      <w:rPr>
        <w:rFonts w:asciiTheme="majorHAnsi" w:eastAsia="Times New Roman" w:hAnsiTheme="majorHAnsi"/>
        <w:spacing w:val="-1"/>
        <w:sz w:val="18"/>
        <w:szCs w:val="18"/>
      </w:rPr>
      <w:t>S</w:t>
    </w:r>
    <w:r w:rsidRPr="00FF1EF6">
      <w:rPr>
        <w:rFonts w:asciiTheme="majorHAnsi" w:eastAsia="Times New Roman" w:hAnsiTheme="majorHAnsi"/>
        <w:sz w:val="18"/>
        <w:szCs w:val="18"/>
      </w:rPr>
      <w:t>c</w:t>
    </w:r>
    <w:r w:rsidRPr="00FF1EF6">
      <w:rPr>
        <w:rFonts w:asciiTheme="majorHAnsi" w:eastAsia="Times New Roman" w:hAnsiTheme="majorHAnsi"/>
        <w:spacing w:val="-2"/>
        <w:sz w:val="18"/>
        <w:szCs w:val="18"/>
      </w:rPr>
      <w:t>h</w:t>
    </w:r>
    <w:r w:rsidRPr="00FF1EF6">
      <w:rPr>
        <w:rFonts w:asciiTheme="majorHAnsi" w:eastAsia="Times New Roman" w:hAnsiTheme="majorHAnsi"/>
        <w:spacing w:val="1"/>
        <w:sz w:val="18"/>
        <w:szCs w:val="18"/>
      </w:rPr>
      <w:t>oo</w:t>
    </w:r>
    <w:r w:rsidRPr="00FF1EF6">
      <w:rPr>
        <w:rFonts w:asciiTheme="majorHAnsi" w:eastAsia="Times New Roman" w:hAnsiTheme="majorHAnsi"/>
        <w:sz w:val="18"/>
        <w:szCs w:val="18"/>
      </w:rPr>
      <w:t>l</w:t>
    </w:r>
    <w:r w:rsidRPr="00FF1EF6">
      <w:rPr>
        <w:rFonts w:asciiTheme="majorHAnsi" w:eastAsia="Times New Roman" w:hAnsiTheme="majorHAnsi"/>
        <w:spacing w:val="-5"/>
        <w:sz w:val="18"/>
        <w:szCs w:val="18"/>
      </w:rPr>
      <w:t xml:space="preserve"> </w:t>
    </w:r>
    <w:r w:rsidRPr="00FF1EF6">
      <w:rPr>
        <w:rFonts w:asciiTheme="majorHAnsi" w:eastAsia="Times New Roman" w:hAnsiTheme="majorHAnsi"/>
        <w:sz w:val="18"/>
        <w:szCs w:val="18"/>
      </w:rPr>
      <w:t>N</w:t>
    </w:r>
    <w:r w:rsidRPr="00FF1EF6">
      <w:rPr>
        <w:rFonts w:asciiTheme="majorHAnsi" w:eastAsia="Times New Roman" w:hAnsiTheme="majorHAnsi"/>
        <w:spacing w:val="1"/>
        <w:sz w:val="18"/>
        <w:szCs w:val="18"/>
      </w:rPr>
      <w:t>u</w:t>
    </w:r>
    <w:r w:rsidRPr="00FF1EF6">
      <w:rPr>
        <w:rFonts w:asciiTheme="majorHAnsi" w:eastAsia="Times New Roman" w:hAnsiTheme="majorHAnsi"/>
        <w:spacing w:val="-1"/>
        <w:sz w:val="18"/>
        <w:szCs w:val="18"/>
      </w:rPr>
      <w:t>t</w:t>
    </w:r>
    <w:r w:rsidRPr="00FF1EF6">
      <w:rPr>
        <w:rFonts w:asciiTheme="majorHAnsi" w:eastAsia="Times New Roman" w:hAnsiTheme="majorHAnsi"/>
        <w:sz w:val="18"/>
        <w:szCs w:val="18"/>
      </w:rPr>
      <w:t>r</w:t>
    </w:r>
    <w:r w:rsidRPr="00FF1EF6">
      <w:rPr>
        <w:rFonts w:asciiTheme="majorHAnsi" w:eastAsia="Times New Roman" w:hAnsiTheme="majorHAnsi"/>
        <w:spacing w:val="-1"/>
        <w:sz w:val="18"/>
        <w:szCs w:val="18"/>
      </w:rPr>
      <w:t>iti</w:t>
    </w:r>
    <w:r w:rsidRPr="00FF1EF6">
      <w:rPr>
        <w:rFonts w:asciiTheme="majorHAnsi" w:eastAsia="Times New Roman" w:hAnsiTheme="majorHAnsi"/>
        <w:spacing w:val="1"/>
        <w:sz w:val="18"/>
        <w:szCs w:val="18"/>
      </w:rPr>
      <w:t>o</w:t>
    </w:r>
    <w:r w:rsidRPr="00FF1EF6">
      <w:rPr>
        <w:rFonts w:asciiTheme="majorHAnsi" w:eastAsia="Times New Roman" w:hAnsiTheme="majorHAnsi"/>
        <w:sz w:val="18"/>
        <w:szCs w:val="18"/>
      </w:rPr>
      <w:t>n</w:t>
    </w:r>
    <w:r w:rsidRPr="00FF1EF6">
      <w:rPr>
        <w:rFonts w:asciiTheme="majorHAnsi" w:eastAsia="Times New Roman" w:hAnsiTheme="majorHAnsi"/>
        <w:spacing w:val="-5"/>
        <w:sz w:val="18"/>
        <w:szCs w:val="18"/>
      </w:rPr>
      <w:t xml:space="preserve"> </w:t>
    </w:r>
    <w:r w:rsidRPr="00FF1EF6">
      <w:rPr>
        <w:rFonts w:asciiTheme="majorHAnsi" w:eastAsia="Times New Roman" w:hAnsiTheme="majorHAnsi"/>
        <w:sz w:val="18"/>
        <w:szCs w:val="18"/>
      </w:rPr>
      <w:t>A</w:t>
    </w:r>
    <w:r w:rsidRPr="00FF1EF6">
      <w:rPr>
        <w:rFonts w:asciiTheme="majorHAnsi" w:eastAsia="Times New Roman" w:hAnsiTheme="majorHAnsi"/>
        <w:spacing w:val="-1"/>
        <w:sz w:val="18"/>
        <w:szCs w:val="18"/>
      </w:rPr>
      <w:t>s</w:t>
    </w:r>
    <w:r w:rsidRPr="00FF1EF6">
      <w:rPr>
        <w:rFonts w:asciiTheme="majorHAnsi" w:eastAsia="Times New Roman" w:hAnsiTheme="majorHAnsi"/>
        <w:spacing w:val="1"/>
        <w:sz w:val="18"/>
        <w:szCs w:val="18"/>
      </w:rPr>
      <w:t>so</w:t>
    </w:r>
    <w:r w:rsidRPr="00FF1EF6">
      <w:rPr>
        <w:rFonts w:asciiTheme="majorHAnsi" w:eastAsia="Times New Roman" w:hAnsiTheme="majorHAnsi"/>
        <w:sz w:val="18"/>
        <w:szCs w:val="18"/>
      </w:rPr>
      <w:t>c</w:t>
    </w:r>
    <w:r w:rsidRPr="00FF1EF6">
      <w:rPr>
        <w:rFonts w:asciiTheme="majorHAnsi" w:eastAsia="Times New Roman" w:hAnsiTheme="majorHAnsi"/>
        <w:spacing w:val="-1"/>
        <w:sz w:val="18"/>
        <w:szCs w:val="18"/>
      </w:rPr>
      <w:t>i</w:t>
    </w:r>
    <w:r w:rsidRPr="00FF1EF6">
      <w:rPr>
        <w:rFonts w:asciiTheme="majorHAnsi" w:eastAsia="Times New Roman" w:hAnsiTheme="majorHAnsi"/>
        <w:sz w:val="18"/>
        <w:szCs w:val="18"/>
      </w:rPr>
      <w:t>a</w:t>
    </w:r>
    <w:r w:rsidRPr="00FF1EF6">
      <w:rPr>
        <w:rFonts w:asciiTheme="majorHAnsi" w:eastAsia="Times New Roman" w:hAnsiTheme="majorHAnsi"/>
        <w:spacing w:val="-1"/>
        <w:sz w:val="18"/>
        <w:szCs w:val="18"/>
      </w:rPr>
      <w:t>ti</w:t>
    </w:r>
    <w:r w:rsidRPr="00FF1EF6">
      <w:rPr>
        <w:rFonts w:asciiTheme="majorHAnsi" w:eastAsia="Times New Roman" w:hAnsiTheme="majorHAnsi"/>
        <w:spacing w:val="1"/>
        <w:sz w:val="18"/>
        <w:szCs w:val="18"/>
      </w:rPr>
      <w:t>o</w:t>
    </w:r>
    <w:r w:rsidRPr="00FF1EF6">
      <w:rPr>
        <w:rFonts w:asciiTheme="majorHAnsi" w:eastAsia="Times New Roman" w:hAnsiTheme="majorHAnsi"/>
        <w:sz w:val="18"/>
        <w:szCs w:val="18"/>
      </w:rPr>
      <w:t>n</w:t>
    </w:r>
    <w:r w:rsidRPr="00FF1EF6">
      <w:rPr>
        <w:rFonts w:asciiTheme="majorHAnsi" w:eastAsia="Times New Roman" w:hAnsiTheme="majorHAnsi"/>
        <w:spacing w:val="38"/>
        <w:sz w:val="18"/>
        <w:szCs w:val="18"/>
      </w:rPr>
      <w:t xml:space="preserve"> </w:t>
    </w:r>
    <w:r w:rsidRPr="00FF1EF6">
      <w:rPr>
        <w:rFonts w:asciiTheme="majorHAnsi" w:eastAsia="Times New Roman" w:hAnsiTheme="majorHAnsi"/>
        <w:spacing w:val="1"/>
        <w:sz w:val="18"/>
        <w:szCs w:val="18"/>
      </w:rPr>
      <w:t>237</w:t>
    </w:r>
    <w:r w:rsidRPr="00FF1EF6">
      <w:rPr>
        <w:rFonts w:asciiTheme="majorHAnsi" w:eastAsia="Times New Roman" w:hAnsiTheme="majorHAnsi"/>
        <w:sz w:val="18"/>
        <w:szCs w:val="18"/>
      </w:rPr>
      <w:t>2</w:t>
    </w:r>
    <w:r w:rsidRPr="00FF1EF6">
      <w:rPr>
        <w:rFonts w:asciiTheme="majorHAnsi" w:eastAsia="Times New Roman" w:hAnsiTheme="majorHAnsi"/>
        <w:spacing w:val="-4"/>
        <w:sz w:val="18"/>
        <w:szCs w:val="18"/>
      </w:rPr>
      <w:t xml:space="preserve"> </w:t>
    </w:r>
    <w:r w:rsidRPr="00FF1EF6">
      <w:rPr>
        <w:rFonts w:asciiTheme="majorHAnsi" w:eastAsia="Times New Roman" w:hAnsiTheme="majorHAnsi"/>
        <w:sz w:val="18"/>
        <w:szCs w:val="18"/>
      </w:rPr>
      <w:t>Ma</w:t>
    </w:r>
    <w:r w:rsidRPr="00FF1EF6">
      <w:rPr>
        <w:rFonts w:asciiTheme="majorHAnsi" w:eastAsia="Times New Roman" w:hAnsiTheme="majorHAnsi"/>
        <w:spacing w:val="-1"/>
        <w:sz w:val="18"/>
        <w:szCs w:val="18"/>
      </w:rPr>
      <w:t>i</w:t>
    </w:r>
    <w:r w:rsidRPr="00FF1EF6">
      <w:rPr>
        <w:rFonts w:asciiTheme="majorHAnsi" w:eastAsia="Times New Roman" w:hAnsiTheme="majorHAnsi"/>
        <w:sz w:val="18"/>
        <w:szCs w:val="18"/>
      </w:rPr>
      <w:t>n</w:t>
    </w:r>
    <w:r w:rsidRPr="00FF1EF6">
      <w:rPr>
        <w:rFonts w:asciiTheme="majorHAnsi" w:eastAsia="Times New Roman" w:hAnsiTheme="majorHAnsi"/>
        <w:spacing w:val="-6"/>
        <w:sz w:val="18"/>
        <w:szCs w:val="18"/>
      </w:rPr>
      <w:t xml:space="preserve"> </w:t>
    </w:r>
    <w:r w:rsidRPr="00FF1EF6">
      <w:rPr>
        <w:rFonts w:asciiTheme="majorHAnsi" w:eastAsia="Times New Roman" w:hAnsiTheme="majorHAnsi"/>
        <w:spacing w:val="-1"/>
        <w:sz w:val="18"/>
        <w:szCs w:val="18"/>
      </w:rPr>
      <w:t>St</w:t>
    </w:r>
    <w:r w:rsidRPr="00FF1EF6">
      <w:rPr>
        <w:rFonts w:asciiTheme="majorHAnsi" w:eastAsia="Times New Roman" w:hAnsiTheme="majorHAnsi"/>
        <w:sz w:val="18"/>
        <w:szCs w:val="18"/>
      </w:rPr>
      <w:t>.,</w:t>
    </w:r>
    <w:r w:rsidRPr="00FF1EF6">
      <w:rPr>
        <w:rFonts w:asciiTheme="majorHAnsi" w:eastAsia="Times New Roman" w:hAnsiTheme="majorHAnsi"/>
        <w:spacing w:val="-7"/>
        <w:sz w:val="18"/>
        <w:szCs w:val="18"/>
      </w:rPr>
      <w:t xml:space="preserve"> </w:t>
    </w:r>
    <w:r w:rsidRPr="00FF1EF6">
      <w:rPr>
        <w:rFonts w:asciiTheme="majorHAnsi" w:eastAsia="Times New Roman" w:hAnsiTheme="majorHAnsi"/>
        <w:spacing w:val="3"/>
        <w:sz w:val="18"/>
        <w:szCs w:val="18"/>
      </w:rPr>
      <w:t>T</w:t>
    </w:r>
    <w:r w:rsidRPr="00FF1EF6">
      <w:rPr>
        <w:rFonts w:asciiTheme="majorHAnsi" w:eastAsia="Times New Roman" w:hAnsiTheme="majorHAnsi"/>
        <w:spacing w:val="-2"/>
        <w:sz w:val="18"/>
        <w:szCs w:val="18"/>
      </w:rPr>
      <w:t>u</w:t>
    </w:r>
    <w:r w:rsidRPr="00FF1EF6">
      <w:rPr>
        <w:rFonts w:asciiTheme="majorHAnsi" w:eastAsia="Times New Roman" w:hAnsiTheme="majorHAnsi"/>
        <w:sz w:val="18"/>
        <w:szCs w:val="18"/>
      </w:rPr>
      <w:t>c</w:t>
    </w:r>
    <w:r w:rsidRPr="00FF1EF6">
      <w:rPr>
        <w:rFonts w:asciiTheme="majorHAnsi" w:eastAsia="Times New Roman" w:hAnsiTheme="majorHAnsi"/>
        <w:spacing w:val="1"/>
        <w:sz w:val="18"/>
        <w:szCs w:val="18"/>
      </w:rPr>
      <w:t>k</w:t>
    </w:r>
    <w:r w:rsidRPr="00FF1EF6">
      <w:rPr>
        <w:rFonts w:asciiTheme="majorHAnsi" w:eastAsia="Times New Roman" w:hAnsiTheme="majorHAnsi"/>
        <w:sz w:val="18"/>
        <w:szCs w:val="18"/>
      </w:rPr>
      <w:t>er,</w:t>
    </w:r>
    <w:r w:rsidRPr="00FF1EF6">
      <w:rPr>
        <w:rFonts w:asciiTheme="majorHAnsi" w:eastAsia="Times New Roman" w:hAnsiTheme="majorHAnsi"/>
        <w:spacing w:val="-5"/>
        <w:sz w:val="18"/>
        <w:szCs w:val="18"/>
      </w:rPr>
      <w:t xml:space="preserve"> </w:t>
    </w:r>
    <w:r w:rsidRPr="00FF1EF6">
      <w:rPr>
        <w:rFonts w:asciiTheme="majorHAnsi" w:eastAsia="Times New Roman" w:hAnsiTheme="majorHAnsi"/>
        <w:sz w:val="18"/>
        <w:szCs w:val="18"/>
      </w:rPr>
      <w:t>GA</w:t>
    </w:r>
    <w:r w:rsidRPr="00FF1EF6">
      <w:rPr>
        <w:rFonts w:asciiTheme="majorHAnsi" w:eastAsia="Times New Roman" w:hAnsiTheme="majorHAnsi"/>
        <w:spacing w:val="-7"/>
        <w:sz w:val="18"/>
        <w:szCs w:val="18"/>
      </w:rPr>
      <w:t xml:space="preserve"> </w:t>
    </w:r>
    <w:r w:rsidRPr="00FF1EF6">
      <w:rPr>
        <w:rFonts w:asciiTheme="majorHAnsi" w:eastAsia="Times New Roman" w:hAnsiTheme="majorHAnsi"/>
        <w:spacing w:val="1"/>
        <w:sz w:val="18"/>
        <w:szCs w:val="18"/>
      </w:rPr>
      <w:t>30084</w:t>
    </w:r>
  </w:p>
  <w:p w:rsidR="00263F41" w:rsidRPr="00FF1EF6" w:rsidRDefault="00E265DF" w:rsidP="00263F41">
    <w:pPr>
      <w:ind w:left="2586"/>
      <w:rPr>
        <w:rFonts w:asciiTheme="majorHAnsi" w:hAnsiTheme="majorHAnsi"/>
        <w:sz w:val="18"/>
        <w:szCs w:val="18"/>
      </w:rPr>
    </w:pPr>
    <w:hyperlink r:id="rId1">
      <w:r w:rsidR="00263F41" w:rsidRPr="00FF1EF6">
        <w:rPr>
          <w:rFonts w:asciiTheme="majorHAnsi" w:eastAsia="Times New Roman" w:hAnsiTheme="majorHAnsi"/>
          <w:color w:val="0000FF"/>
          <w:sz w:val="18"/>
          <w:szCs w:val="18"/>
          <w:u w:val="single" w:color="0000FF"/>
        </w:rPr>
        <w:t>ww</w:t>
      </w:r>
      <w:r w:rsidR="00263F41" w:rsidRPr="00FF1EF6">
        <w:rPr>
          <w:rFonts w:asciiTheme="majorHAnsi" w:eastAsia="Times New Roman" w:hAnsiTheme="majorHAnsi"/>
          <w:color w:val="0000FF"/>
          <w:spacing w:val="-3"/>
          <w:sz w:val="18"/>
          <w:szCs w:val="18"/>
          <w:u w:val="single" w:color="0000FF"/>
        </w:rPr>
        <w:t>w</w:t>
      </w:r>
      <w:r w:rsidR="00263F41" w:rsidRPr="00FF1EF6">
        <w:rPr>
          <w:rFonts w:asciiTheme="majorHAnsi" w:eastAsia="Times New Roman" w:hAnsiTheme="majorHAnsi"/>
          <w:color w:val="0000FF"/>
          <w:spacing w:val="3"/>
          <w:sz w:val="18"/>
          <w:szCs w:val="18"/>
          <w:u w:val="single" w:color="0000FF"/>
        </w:rPr>
        <w:t>.</w:t>
      </w:r>
      <w:r w:rsidR="00263F41" w:rsidRPr="00FF1EF6">
        <w:rPr>
          <w:rFonts w:asciiTheme="majorHAnsi" w:eastAsia="Times New Roman" w:hAnsiTheme="majorHAnsi"/>
          <w:color w:val="0000FF"/>
          <w:spacing w:val="-2"/>
          <w:sz w:val="18"/>
          <w:szCs w:val="18"/>
          <w:u w:val="single" w:color="0000FF"/>
        </w:rPr>
        <w:t>g</w:t>
      </w:r>
      <w:r w:rsidR="00263F41" w:rsidRPr="00FF1EF6">
        <w:rPr>
          <w:rFonts w:asciiTheme="majorHAnsi" w:eastAsia="Times New Roman" w:hAnsiTheme="majorHAnsi"/>
          <w:color w:val="0000FF"/>
          <w:sz w:val="18"/>
          <w:szCs w:val="18"/>
          <w:u w:val="single" w:color="0000FF"/>
        </w:rPr>
        <w:t>e</w:t>
      </w:r>
      <w:r w:rsidR="00263F41" w:rsidRPr="00FF1EF6">
        <w:rPr>
          <w:rFonts w:asciiTheme="majorHAnsi" w:eastAsia="Times New Roman" w:hAnsiTheme="majorHAnsi"/>
          <w:color w:val="0000FF"/>
          <w:spacing w:val="1"/>
          <w:sz w:val="18"/>
          <w:szCs w:val="18"/>
          <w:u w:val="single" w:color="0000FF"/>
        </w:rPr>
        <w:t>o</w:t>
      </w:r>
      <w:r w:rsidR="00263F41" w:rsidRPr="00FF1EF6">
        <w:rPr>
          <w:rFonts w:asciiTheme="majorHAnsi" w:eastAsia="Times New Roman" w:hAnsiTheme="majorHAnsi"/>
          <w:color w:val="0000FF"/>
          <w:sz w:val="18"/>
          <w:szCs w:val="18"/>
          <w:u w:val="single" w:color="0000FF"/>
        </w:rPr>
        <w:t>r</w:t>
      </w:r>
      <w:r w:rsidR="00263F41" w:rsidRPr="00FF1EF6">
        <w:rPr>
          <w:rFonts w:asciiTheme="majorHAnsi" w:eastAsia="Times New Roman" w:hAnsiTheme="majorHAnsi"/>
          <w:color w:val="0000FF"/>
          <w:spacing w:val="-2"/>
          <w:sz w:val="18"/>
          <w:szCs w:val="18"/>
          <w:u w:val="single" w:color="0000FF"/>
        </w:rPr>
        <w:t>g</w:t>
      </w:r>
      <w:r w:rsidR="00263F41" w:rsidRPr="00FF1EF6">
        <w:rPr>
          <w:rFonts w:asciiTheme="majorHAnsi" w:eastAsia="Times New Roman" w:hAnsiTheme="majorHAnsi"/>
          <w:color w:val="0000FF"/>
          <w:spacing w:val="-1"/>
          <w:sz w:val="18"/>
          <w:szCs w:val="18"/>
          <w:u w:val="single" w:color="0000FF"/>
        </w:rPr>
        <w:t>i</w:t>
      </w:r>
      <w:r w:rsidR="00263F41" w:rsidRPr="00FF1EF6">
        <w:rPr>
          <w:rFonts w:asciiTheme="majorHAnsi" w:eastAsia="Times New Roman" w:hAnsiTheme="majorHAnsi"/>
          <w:color w:val="0000FF"/>
          <w:spacing w:val="2"/>
          <w:sz w:val="18"/>
          <w:szCs w:val="18"/>
          <w:u w:val="single" w:color="0000FF"/>
        </w:rPr>
        <w:t>a</w:t>
      </w:r>
      <w:r w:rsidR="00263F41" w:rsidRPr="00FF1EF6">
        <w:rPr>
          <w:rFonts w:asciiTheme="majorHAnsi" w:eastAsia="Times New Roman" w:hAnsiTheme="majorHAnsi"/>
          <w:color w:val="0000FF"/>
          <w:spacing w:val="-1"/>
          <w:sz w:val="18"/>
          <w:szCs w:val="18"/>
          <w:u w:val="single" w:color="0000FF"/>
        </w:rPr>
        <w:t>s</w:t>
      </w:r>
      <w:r w:rsidR="00263F41" w:rsidRPr="00FF1EF6">
        <w:rPr>
          <w:rFonts w:asciiTheme="majorHAnsi" w:eastAsia="Times New Roman" w:hAnsiTheme="majorHAnsi"/>
          <w:color w:val="0000FF"/>
          <w:sz w:val="18"/>
          <w:szCs w:val="18"/>
          <w:u w:val="single" w:color="0000FF"/>
        </w:rPr>
        <w:t>c</w:t>
      </w:r>
      <w:r w:rsidR="00263F41" w:rsidRPr="00FF1EF6">
        <w:rPr>
          <w:rFonts w:asciiTheme="majorHAnsi" w:eastAsia="Times New Roman" w:hAnsiTheme="majorHAnsi"/>
          <w:color w:val="0000FF"/>
          <w:spacing w:val="-2"/>
          <w:sz w:val="18"/>
          <w:szCs w:val="18"/>
          <w:u w:val="single" w:color="0000FF"/>
        </w:rPr>
        <w:t>h</w:t>
      </w:r>
      <w:r w:rsidR="00263F41" w:rsidRPr="00FF1EF6">
        <w:rPr>
          <w:rFonts w:asciiTheme="majorHAnsi" w:eastAsia="Times New Roman" w:hAnsiTheme="majorHAnsi"/>
          <w:color w:val="0000FF"/>
          <w:spacing w:val="1"/>
          <w:sz w:val="18"/>
          <w:szCs w:val="18"/>
          <w:u w:val="single" w:color="0000FF"/>
        </w:rPr>
        <w:t>oo</w:t>
      </w:r>
      <w:r w:rsidR="00263F41" w:rsidRPr="00FF1EF6">
        <w:rPr>
          <w:rFonts w:asciiTheme="majorHAnsi" w:eastAsia="Times New Roman" w:hAnsiTheme="majorHAnsi"/>
          <w:color w:val="0000FF"/>
          <w:spacing w:val="2"/>
          <w:sz w:val="18"/>
          <w:szCs w:val="18"/>
          <w:u w:val="single" w:color="0000FF"/>
        </w:rPr>
        <w:t>l</w:t>
      </w:r>
      <w:r w:rsidR="00263F41" w:rsidRPr="00FF1EF6">
        <w:rPr>
          <w:rFonts w:asciiTheme="majorHAnsi" w:eastAsia="Times New Roman" w:hAnsiTheme="majorHAnsi"/>
          <w:color w:val="0000FF"/>
          <w:spacing w:val="-2"/>
          <w:sz w:val="18"/>
          <w:szCs w:val="18"/>
          <w:u w:val="single" w:color="0000FF"/>
        </w:rPr>
        <w:t>nu</w:t>
      </w:r>
      <w:r w:rsidR="00263F41" w:rsidRPr="00FF1EF6">
        <w:rPr>
          <w:rFonts w:asciiTheme="majorHAnsi" w:eastAsia="Times New Roman" w:hAnsiTheme="majorHAnsi"/>
          <w:color w:val="0000FF"/>
          <w:spacing w:val="-1"/>
          <w:sz w:val="18"/>
          <w:szCs w:val="18"/>
          <w:u w:val="single" w:color="0000FF"/>
        </w:rPr>
        <w:t>t</w:t>
      </w:r>
      <w:r w:rsidR="00263F41" w:rsidRPr="00FF1EF6">
        <w:rPr>
          <w:rFonts w:asciiTheme="majorHAnsi" w:eastAsia="Times New Roman" w:hAnsiTheme="majorHAnsi"/>
          <w:color w:val="0000FF"/>
          <w:sz w:val="18"/>
          <w:szCs w:val="18"/>
          <w:u w:val="single" w:color="0000FF"/>
        </w:rPr>
        <w:t>r</w:t>
      </w:r>
      <w:r w:rsidR="00263F41" w:rsidRPr="00FF1EF6">
        <w:rPr>
          <w:rFonts w:asciiTheme="majorHAnsi" w:eastAsia="Times New Roman" w:hAnsiTheme="majorHAnsi"/>
          <w:color w:val="0000FF"/>
          <w:spacing w:val="-1"/>
          <w:sz w:val="18"/>
          <w:szCs w:val="18"/>
          <w:u w:val="single" w:color="0000FF"/>
        </w:rPr>
        <w:t>i</w:t>
      </w:r>
      <w:r w:rsidR="00263F41" w:rsidRPr="00FF1EF6">
        <w:rPr>
          <w:rFonts w:asciiTheme="majorHAnsi" w:eastAsia="Times New Roman" w:hAnsiTheme="majorHAnsi"/>
          <w:color w:val="0000FF"/>
          <w:spacing w:val="2"/>
          <w:sz w:val="18"/>
          <w:szCs w:val="18"/>
          <w:u w:val="single" w:color="0000FF"/>
        </w:rPr>
        <w:t>t</w:t>
      </w:r>
      <w:r w:rsidR="00263F41" w:rsidRPr="00FF1EF6">
        <w:rPr>
          <w:rFonts w:asciiTheme="majorHAnsi" w:eastAsia="Times New Roman" w:hAnsiTheme="majorHAnsi"/>
          <w:color w:val="0000FF"/>
          <w:spacing w:val="-1"/>
          <w:sz w:val="18"/>
          <w:szCs w:val="18"/>
          <w:u w:val="single" w:color="0000FF"/>
        </w:rPr>
        <w:t>i</w:t>
      </w:r>
      <w:r w:rsidR="00263F41" w:rsidRPr="00FF1EF6">
        <w:rPr>
          <w:rFonts w:asciiTheme="majorHAnsi" w:eastAsia="Times New Roman" w:hAnsiTheme="majorHAnsi"/>
          <w:color w:val="0000FF"/>
          <w:spacing w:val="1"/>
          <w:sz w:val="18"/>
          <w:szCs w:val="18"/>
          <w:u w:val="single" w:color="0000FF"/>
        </w:rPr>
        <w:t>o</w:t>
      </w:r>
      <w:r w:rsidR="00263F41" w:rsidRPr="00FF1EF6">
        <w:rPr>
          <w:rFonts w:asciiTheme="majorHAnsi" w:eastAsia="Times New Roman" w:hAnsiTheme="majorHAnsi"/>
          <w:color w:val="0000FF"/>
          <w:spacing w:val="-2"/>
          <w:sz w:val="18"/>
          <w:szCs w:val="18"/>
          <w:u w:val="single" w:color="0000FF"/>
        </w:rPr>
        <w:t>n</w:t>
      </w:r>
      <w:r w:rsidR="00263F41" w:rsidRPr="00FF1EF6">
        <w:rPr>
          <w:rFonts w:asciiTheme="majorHAnsi" w:eastAsia="Times New Roman" w:hAnsiTheme="majorHAnsi"/>
          <w:color w:val="0000FF"/>
          <w:sz w:val="18"/>
          <w:szCs w:val="18"/>
          <w:u w:val="single" w:color="0000FF"/>
        </w:rPr>
        <w:t>.</w:t>
      </w:r>
      <w:r w:rsidR="00263F41" w:rsidRPr="00FF1EF6">
        <w:rPr>
          <w:rFonts w:asciiTheme="majorHAnsi" w:eastAsia="Times New Roman" w:hAnsiTheme="majorHAnsi"/>
          <w:color w:val="0000FF"/>
          <w:spacing w:val="2"/>
          <w:sz w:val="18"/>
          <w:szCs w:val="18"/>
          <w:u w:val="single" w:color="0000FF"/>
        </w:rPr>
        <w:t>c</w:t>
      </w:r>
      <w:r w:rsidR="00263F41" w:rsidRPr="00FF1EF6">
        <w:rPr>
          <w:rFonts w:asciiTheme="majorHAnsi" w:eastAsia="Times New Roman" w:hAnsiTheme="majorHAnsi"/>
          <w:color w:val="0000FF"/>
          <w:spacing w:val="1"/>
          <w:sz w:val="18"/>
          <w:szCs w:val="18"/>
          <w:u w:val="single" w:color="0000FF"/>
        </w:rPr>
        <w:t>o</w:t>
      </w:r>
      <w:r w:rsidR="00263F41" w:rsidRPr="00FF1EF6">
        <w:rPr>
          <w:rFonts w:asciiTheme="majorHAnsi" w:eastAsia="Times New Roman" w:hAnsiTheme="majorHAnsi"/>
          <w:color w:val="0000FF"/>
          <w:spacing w:val="-5"/>
          <w:sz w:val="18"/>
          <w:szCs w:val="18"/>
          <w:u w:val="single" w:color="0000FF"/>
        </w:rPr>
        <w:t>m</w:t>
      </w:r>
    </w:hyperlink>
    <w:r w:rsidR="00263F41" w:rsidRPr="00FF1EF6">
      <w:rPr>
        <w:rFonts w:asciiTheme="majorHAnsi" w:eastAsia="Times New Roman" w:hAnsiTheme="majorHAnsi"/>
        <w:color w:val="000000"/>
        <w:spacing w:val="4"/>
        <w:sz w:val="18"/>
        <w:szCs w:val="18"/>
      </w:rPr>
      <w:t>P</w:t>
    </w:r>
    <w:r w:rsidR="00263F41" w:rsidRPr="00FF1EF6">
      <w:rPr>
        <w:rFonts w:asciiTheme="majorHAnsi" w:eastAsia="Times New Roman" w:hAnsiTheme="majorHAnsi"/>
        <w:color w:val="000000"/>
        <w:spacing w:val="-2"/>
        <w:sz w:val="18"/>
        <w:szCs w:val="18"/>
      </w:rPr>
      <w:t>h</w:t>
    </w:r>
    <w:r w:rsidR="00263F41" w:rsidRPr="00FF1EF6">
      <w:rPr>
        <w:rFonts w:asciiTheme="majorHAnsi" w:eastAsia="Times New Roman" w:hAnsiTheme="majorHAnsi"/>
        <w:color w:val="000000"/>
        <w:spacing w:val="1"/>
        <w:sz w:val="18"/>
        <w:szCs w:val="18"/>
      </w:rPr>
      <w:t>o</w:t>
    </w:r>
    <w:r w:rsidR="00263F41" w:rsidRPr="00FF1EF6">
      <w:rPr>
        <w:rFonts w:asciiTheme="majorHAnsi" w:eastAsia="Times New Roman" w:hAnsiTheme="majorHAnsi"/>
        <w:color w:val="000000"/>
        <w:spacing w:val="-2"/>
        <w:sz w:val="18"/>
        <w:szCs w:val="18"/>
      </w:rPr>
      <w:t>n</w:t>
    </w:r>
    <w:r w:rsidR="00263F41" w:rsidRPr="00FF1EF6">
      <w:rPr>
        <w:rFonts w:asciiTheme="majorHAnsi" w:eastAsia="Times New Roman" w:hAnsiTheme="majorHAnsi"/>
        <w:color w:val="000000"/>
        <w:sz w:val="18"/>
        <w:szCs w:val="18"/>
      </w:rPr>
      <w:t>e:</w:t>
    </w:r>
    <w:r w:rsidR="00263F41" w:rsidRPr="00FF1EF6">
      <w:rPr>
        <w:rFonts w:asciiTheme="majorHAnsi" w:eastAsia="Times New Roman" w:hAnsiTheme="majorHAnsi"/>
        <w:color w:val="000000"/>
        <w:spacing w:val="21"/>
        <w:sz w:val="18"/>
        <w:szCs w:val="18"/>
      </w:rPr>
      <w:t xml:space="preserve"> </w:t>
    </w:r>
    <w:r w:rsidR="00263F41" w:rsidRPr="00FF1EF6">
      <w:rPr>
        <w:rFonts w:asciiTheme="majorHAnsi" w:eastAsia="Times New Roman" w:hAnsiTheme="majorHAnsi"/>
        <w:color w:val="000000"/>
        <w:spacing w:val="1"/>
        <w:sz w:val="18"/>
        <w:szCs w:val="18"/>
      </w:rPr>
      <w:t>770</w:t>
    </w:r>
    <w:r w:rsidR="00263F41" w:rsidRPr="00FF1EF6">
      <w:rPr>
        <w:rFonts w:asciiTheme="majorHAnsi" w:eastAsia="Times New Roman" w:hAnsiTheme="majorHAnsi"/>
        <w:color w:val="000000"/>
        <w:spacing w:val="-2"/>
        <w:sz w:val="18"/>
        <w:szCs w:val="18"/>
      </w:rPr>
      <w:t>-</w:t>
    </w:r>
    <w:r w:rsidR="00263F41" w:rsidRPr="00FF1EF6">
      <w:rPr>
        <w:rFonts w:asciiTheme="majorHAnsi" w:eastAsia="Times New Roman" w:hAnsiTheme="majorHAnsi"/>
        <w:color w:val="000000"/>
        <w:spacing w:val="1"/>
        <w:sz w:val="18"/>
        <w:szCs w:val="18"/>
      </w:rPr>
      <w:t>934</w:t>
    </w:r>
    <w:r w:rsidR="00263F41" w:rsidRPr="00FF1EF6">
      <w:rPr>
        <w:rFonts w:asciiTheme="majorHAnsi" w:eastAsia="Times New Roman" w:hAnsiTheme="majorHAnsi"/>
        <w:color w:val="000000"/>
        <w:spacing w:val="-2"/>
        <w:sz w:val="18"/>
        <w:szCs w:val="18"/>
      </w:rPr>
      <w:t>-</w:t>
    </w:r>
    <w:r w:rsidR="00263F41" w:rsidRPr="00FF1EF6">
      <w:rPr>
        <w:rFonts w:asciiTheme="majorHAnsi" w:eastAsia="Times New Roman" w:hAnsiTheme="majorHAnsi"/>
        <w:color w:val="000000"/>
        <w:spacing w:val="1"/>
        <w:sz w:val="18"/>
        <w:szCs w:val="18"/>
      </w:rPr>
      <w:t>889</w:t>
    </w:r>
    <w:r w:rsidR="00263F41" w:rsidRPr="00FF1EF6">
      <w:rPr>
        <w:rFonts w:asciiTheme="majorHAnsi" w:eastAsia="Times New Roman" w:hAnsiTheme="majorHAnsi"/>
        <w:color w:val="000000"/>
        <w:sz w:val="18"/>
        <w:szCs w:val="18"/>
      </w:rPr>
      <w:t>0</w:t>
    </w:r>
    <w:r w:rsidR="00263F41" w:rsidRPr="00FF1EF6">
      <w:rPr>
        <w:rFonts w:asciiTheme="majorHAnsi" w:eastAsia="Times New Roman" w:hAnsiTheme="majorHAnsi"/>
        <w:color w:val="000000"/>
        <w:spacing w:val="-14"/>
        <w:sz w:val="18"/>
        <w:szCs w:val="18"/>
      </w:rPr>
      <w:t xml:space="preserve"> </w:t>
    </w:r>
    <w:r w:rsidR="00263F41" w:rsidRPr="00FF1EF6">
      <w:rPr>
        <w:rFonts w:asciiTheme="majorHAnsi" w:eastAsia="Times New Roman" w:hAnsiTheme="majorHAnsi"/>
        <w:color w:val="000000"/>
        <w:spacing w:val="-1"/>
        <w:sz w:val="18"/>
        <w:szCs w:val="18"/>
      </w:rPr>
      <w:t>F</w:t>
    </w:r>
    <w:r w:rsidR="00263F41" w:rsidRPr="00FF1EF6">
      <w:rPr>
        <w:rFonts w:asciiTheme="majorHAnsi" w:eastAsia="Times New Roman" w:hAnsiTheme="majorHAnsi"/>
        <w:color w:val="000000"/>
        <w:sz w:val="18"/>
        <w:szCs w:val="18"/>
      </w:rPr>
      <w:t>a</w:t>
    </w:r>
    <w:r w:rsidR="00263F41" w:rsidRPr="00FF1EF6">
      <w:rPr>
        <w:rFonts w:asciiTheme="majorHAnsi" w:eastAsia="Times New Roman" w:hAnsiTheme="majorHAnsi"/>
        <w:color w:val="000000"/>
        <w:spacing w:val="-2"/>
        <w:sz w:val="18"/>
        <w:szCs w:val="18"/>
      </w:rPr>
      <w:t>x</w:t>
    </w:r>
    <w:r w:rsidR="00263F41" w:rsidRPr="00FF1EF6">
      <w:rPr>
        <w:rFonts w:asciiTheme="majorHAnsi" w:eastAsia="Times New Roman" w:hAnsiTheme="majorHAnsi"/>
        <w:color w:val="000000"/>
        <w:sz w:val="18"/>
        <w:szCs w:val="18"/>
      </w:rPr>
      <w:t>:</w:t>
    </w:r>
    <w:r w:rsidR="00263F41" w:rsidRPr="00FF1EF6">
      <w:rPr>
        <w:rFonts w:asciiTheme="majorHAnsi" w:eastAsia="Times New Roman" w:hAnsiTheme="majorHAnsi"/>
        <w:color w:val="000000"/>
        <w:spacing w:val="-14"/>
        <w:sz w:val="18"/>
        <w:szCs w:val="18"/>
      </w:rPr>
      <w:t xml:space="preserve"> </w:t>
    </w:r>
    <w:r w:rsidR="00263F41" w:rsidRPr="00FF1EF6">
      <w:rPr>
        <w:rFonts w:asciiTheme="majorHAnsi" w:eastAsia="Times New Roman" w:hAnsiTheme="majorHAnsi"/>
        <w:color w:val="000000"/>
        <w:spacing w:val="1"/>
        <w:sz w:val="18"/>
        <w:szCs w:val="18"/>
      </w:rPr>
      <w:t>770</w:t>
    </w:r>
    <w:r w:rsidR="00263F41" w:rsidRPr="00FF1EF6">
      <w:rPr>
        <w:rFonts w:asciiTheme="majorHAnsi" w:eastAsia="Times New Roman" w:hAnsiTheme="majorHAnsi"/>
        <w:color w:val="000000"/>
        <w:spacing w:val="-2"/>
        <w:sz w:val="18"/>
        <w:szCs w:val="18"/>
      </w:rPr>
      <w:t>-</w:t>
    </w:r>
    <w:r w:rsidR="00263F41" w:rsidRPr="00FF1EF6">
      <w:rPr>
        <w:rFonts w:asciiTheme="majorHAnsi" w:eastAsia="Times New Roman" w:hAnsiTheme="majorHAnsi"/>
        <w:color w:val="000000"/>
        <w:spacing w:val="1"/>
        <w:sz w:val="18"/>
        <w:szCs w:val="18"/>
      </w:rPr>
      <w:t>934</w:t>
    </w:r>
    <w:r w:rsidR="00263F41" w:rsidRPr="00FF1EF6">
      <w:rPr>
        <w:rFonts w:asciiTheme="majorHAnsi" w:eastAsia="Times New Roman" w:hAnsiTheme="majorHAnsi"/>
        <w:color w:val="000000"/>
        <w:spacing w:val="-2"/>
        <w:sz w:val="18"/>
        <w:szCs w:val="18"/>
      </w:rPr>
      <w:t>-</w:t>
    </w:r>
    <w:r w:rsidR="00263F41" w:rsidRPr="00FF1EF6">
      <w:rPr>
        <w:rFonts w:asciiTheme="majorHAnsi" w:eastAsia="Times New Roman" w:hAnsiTheme="majorHAnsi"/>
        <w:color w:val="000000"/>
        <w:spacing w:val="1"/>
        <w:sz w:val="18"/>
        <w:szCs w:val="18"/>
      </w:rPr>
      <w:t>8</w:t>
    </w:r>
    <w:r w:rsidR="00263F41" w:rsidRPr="00FF1EF6">
      <w:rPr>
        <w:rFonts w:asciiTheme="majorHAnsi" w:eastAsia="Times New Roman" w:hAnsiTheme="majorHAnsi"/>
        <w:color w:val="000000"/>
        <w:spacing w:val="-2"/>
        <w:sz w:val="18"/>
        <w:szCs w:val="18"/>
      </w:rPr>
      <w:t>9</w:t>
    </w:r>
    <w:r w:rsidR="00263F41" w:rsidRPr="00FF1EF6">
      <w:rPr>
        <w:rFonts w:asciiTheme="majorHAnsi" w:eastAsia="Times New Roman" w:hAnsiTheme="majorHAnsi"/>
        <w:color w:val="000000"/>
        <w:spacing w:val="1"/>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41" w:rsidRDefault="00263F41">
      <w:r>
        <w:separator/>
      </w:r>
    </w:p>
  </w:footnote>
  <w:footnote w:type="continuationSeparator" w:id="0">
    <w:p w:rsidR="00263F41" w:rsidRDefault="0026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41" w:rsidRDefault="00263F41">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2B5"/>
    <w:multiLevelType w:val="hybridMultilevel"/>
    <w:tmpl w:val="CD8AE428"/>
    <w:lvl w:ilvl="0" w:tplc="92984FD4">
      <w:start w:val="1"/>
      <w:numFmt w:val="bullet"/>
      <w:lvlText w:val="*"/>
      <w:lvlJc w:val="left"/>
      <w:pPr>
        <w:ind w:hanging="118"/>
      </w:pPr>
      <w:rPr>
        <w:rFonts w:ascii="Cambria" w:eastAsia="Cambria" w:hAnsi="Cambria" w:hint="default"/>
        <w:b/>
        <w:bCs/>
        <w:i/>
        <w:color w:val="4F6228"/>
        <w:w w:val="99"/>
        <w:sz w:val="18"/>
        <w:szCs w:val="18"/>
      </w:rPr>
    </w:lvl>
    <w:lvl w:ilvl="1" w:tplc="04DCD7A4">
      <w:start w:val="1"/>
      <w:numFmt w:val="bullet"/>
      <w:lvlText w:val="*"/>
      <w:lvlJc w:val="left"/>
      <w:pPr>
        <w:ind w:hanging="190"/>
      </w:pPr>
      <w:rPr>
        <w:rFonts w:ascii="Cambria" w:eastAsia="Cambria" w:hAnsi="Cambria" w:hint="default"/>
        <w:sz w:val="22"/>
        <w:szCs w:val="22"/>
      </w:rPr>
    </w:lvl>
    <w:lvl w:ilvl="2" w:tplc="48D8EAE2">
      <w:start w:val="1"/>
      <w:numFmt w:val="bullet"/>
      <w:lvlText w:val="*"/>
      <w:lvlJc w:val="left"/>
      <w:pPr>
        <w:ind w:hanging="142"/>
      </w:pPr>
      <w:rPr>
        <w:rFonts w:ascii="Cambria" w:eastAsia="Cambria" w:hAnsi="Cambria" w:hint="default"/>
        <w:sz w:val="22"/>
        <w:szCs w:val="22"/>
      </w:rPr>
    </w:lvl>
    <w:lvl w:ilvl="3" w:tplc="66B83E9C">
      <w:start w:val="1"/>
      <w:numFmt w:val="bullet"/>
      <w:lvlText w:val="•"/>
      <w:lvlJc w:val="left"/>
      <w:rPr>
        <w:rFonts w:hint="default"/>
      </w:rPr>
    </w:lvl>
    <w:lvl w:ilvl="4" w:tplc="6D2EDFB4">
      <w:start w:val="1"/>
      <w:numFmt w:val="bullet"/>
      <w:lvlText w:val="•"/>
      <w:lvlJc w:val="left"/>
      <w:rPr>
        <w:rFonts w:hint="default"/>
      </w:rPr>
    </w:lvl>
    <w:lvl w:ilvl="5" w:tplc="96BA0428">
      <w:start w:val="1"/>
      <w:numFmt w:val="bullet"/>
      <w:lvlText w:val="•"/>
      <w:lvlJc w:val="left"/>
      <w:rPr>
        <w:rFonts w:hint="default"/>
      </w:rPr>
    </w:lvl>
    <w:lvl w:ilvl="6" w:tplc="F08CDCD0">
      <w:start w:val="1"/>
      <w:numFmt w:val="bullet"/>
      <w:lvlText w:val="•"/>
      <w:lvlJc w:val="left"/>
      <w:rPr>
        <w:rFonts w:hint="default"/>
      </w:rPr>
    </w:lvl>
    <w:lvl w:ilvl="7" w:tplc="A706FFF2">
      <w:start w:val="1"/>
      <w:numFmt w:val="bullet"/>
      <w:lvlText w:val="•"/>
      <w:lvlJc w:val="left"/>
      <w:rPr>
        <w:rFonts w:hint="default"/>
      </w:rPr>
    </w:lvl>
    <w:lvl w:ilvl="8" w:tplc="AF12FCC2">
      <w:start w:val="1"/>
      <w:numFmt w:val="bullet"/>
      <w:lvlText w:val="•"/>
      <w:lvlJc w:val="left"/>
      <w:rPr>
        <w:rFonts w:hint="default"/>
      </w:rPr>
    </w:lvl>
  </w:abstractNum>
  <w:abstractNum w:abstractNumId="1">
    <w:nsid w:val="069E0077"/>
    <w:multiLevelType w:val="hybridMultilevel"/>
    <w:tmpl w:val="12D49102"/>
    <w:lvl w:ilvl="0" w:tplc="A614C900">
      <w:start w:val="1"/>
      <w:numFmt w:val="decimal"/>
      <w:lvlText w:val="%1)"/>
      <w:lvlJc w:val="left"/>
      <w:pPr>
        <w:ind w:hanging="295"/>
      </w:pPr>
      <w:rPr>
        <w:rFonts w:ascii="Arial" w:eastAsia="Arial" w:hAnsi="Arial" w:hint="default"/>
        <w:spacing w:val="-2"/>
        <w:sz w:val="17"/>
        <w:szCs w:val="17"/>
      </w:rPr>
    </w:lvl>
    <w:lvl w:ilvl="1" w:tplc="BD0CF994">
      <w:start w:val="1"/>
      <w:numFmt w:val="lowerLetter"/>
      <w:lvlText w:val="%2."/>
      <w:lvlJc w:val="left"/>
      <w:pPr>
        <w:ind w:hanging="286"/>
      </w:pPr>
      <w:rPr>
        <w:rFonts w:ascii="Arial" w:eastAsia="Arial" w:hAnsi="Arial" w:hint="default"/>
        <w:spacing w:val="-2"/>
        <w:sz w:val="17"/>
        <w:szCs w:val="17"/>
      </w:rPr>
    </w:lvl>
    <w:lvl w:ilvl="2" w:tplc="5590CE5C">
      <w:start w:val="1"/>
      <w:numFmt w:val="bullet"/>
      <w:lvlText w:val="•"/>
      <w:lvlJc w:val="left"/>
      <w:rPr>
        <w:rFonts w:hint="default"/>
      </w:rPr>
    </w:lvl>
    <w:lvl w:ilvl="3" w:tplc="32CAD666">
      <w:start w:val="1"/>
      <w:numFmt w:val="bullet"/>
      <w:lvlText w:val="•"/>
      <w:lvlJc w:val="left"/>
      <w:rPr>
        <w:rFonts w:hint="default"/>
      </w:rPr>
    </w:lvl>
    <w:lvl w:ilvl="4" w:tplc="BFFA802C">
      <w:start w:val="1"/>
      <w:numFmt w:val="bullet"/>
      <w:lvlText w:val="•"/>
      <w:lvlJc w:val="left"/>
      <w:rPr>
        <w:rFonts w:hint="default"/>
      </w:rPr>
    </w:lvl>
    <w:lvl w:ilvl="5" w:tplc="A7ECB13A">
      <w:start w:val="1"/>
      <w:numFmt w:val="bullet"/>
      <w:lvlText w:val="•"/>
      <w:lvlJc w:val="left"/>
      <w:rPr>
        <w:rFonts w:hint="default"/>
      </w:rPr>
    </w:lvl>
    <w:lvl w:ilvl="6" w:tplc="A2FAC7E0">
      <w:start w:val="1"/>
      <w:numFmt w:val="bullet"/>
      <w:lvlText w:val="•"/>
      <w:lvlJc w:val="left"/>
      <w:rPr>
        <w:rFonts w:hint="default"/>
      </w:rPr>
    </w:lvl>
    <w:lvl w:ilvl="7" w:tplc="97949A6E">
      <w:start w:val="1"/>
      <w:numFmt w:val="bullet"/>
      <w:lvlText w:val="•"/>
      <w:lvlJc w:val="left"/>
      <w:rPr>
        <w:rFonts w:hint="default"/>
      </w:rPr>
    </w:lvl>
    <w:lvl w:ilvl="8" w:tplc="E8C8F578">
      <w:start w:val="1"/>
      <w:numFmt w:val="bullet"/>
      <w:lvlText w:val="•"/>
      <w:lvlJc w:val="left"/>
      <w:rPr>
        <w:rFonts w:hint="default"/>
      </w:rPr>
    </w:lvl>
  </w:abstractNum>
  <w:abstractNum w:abstractNumId="2">
    <w:nsid w:val="0C595BC0"/>
    <w:multiLevelType w:val="hybridMultilevel"/>
    <w:tmpl w:val="4AD2B5FC"/>
    <w:lvl w:ilvl="0" w:tplc="20DC206C">
      <w:start w:val="1"/>
      <w:numFmt w:val="bullet"/>
      <w:lvlText w:val=""/>
      <w:lvlJc w:val="left"/>
      <w:pPr>
        <w:ind w:hanging="541"/>
      </w:pPr>
      <w:rPr>
        <w:rFonts w:ascii="Segoe MDL2 Assets" w:eastAsia="Segoe MDL2 Assets" w:hAnsi="Segoe MDL2 Assets" w:hint="default"/>
        <w:w w:val="46"/>
        <w:sz w:val="24"/>
        <w:szCs w:val="24"/>
      </w:rPr>
    </w:lvl>
    <w:lvl w:ilvl="1" w:tplc="26E6B7E4">
      <w:start w:val="1"/>
      <w:numFmt w:val="bullet"/>
      <w:lvlText w:val="•"/>
      <w:lvlJc w:val="left"/>
      <w:rPr>
        <w:rFonts w:hint="default"/>
      </w:rPr>
    </w:lvl>
    <w:lvl w:ilvl="2" w:tplc="292E0F3E">
      <w:start w:val="1"/>
      <w:numFmt w:val="bullet"/>
      <w:lvlText w:val="•"/>
      <w:lvlJc w:val="left"/>
      <w:rPr>
        <w:rFonts w:hint="default"/>
      </w:rPr>
    </w:lvl>
    <w:lvl w:ilvl="3" w:tplc="4044D0D6">
      <w:start w:val="1"/>
      <w:numFmt w:val="bullet"/>
      <w:lvlText w:val="•"/>
      <w:lvlJc w:val="left"/>
      <w:rPr>
        <w:rFonts w:hint="default"/>
      </w:rPr>
    </w:lvl>
    <w:lvl w:ilvl="4" w:tplc="60424224">
      <w:start w:val="1"/>
      <w:numFmt w:val="bullet"/>
      <w:lvlText w:val="•"/>
      <w:lvlJc w:val="left"/>
      <w:rPr>
        <w:rFonts w:hint="default"/>
      </w:rPr>
    </w:lvl>
    <w:lvl w:ilvl="5" w:tplc="A950114E">
      <w:start w:val="1"/>
      <w:numFmt w:val="bullet"/>
      <w:lvlText w:val="•"/>
      <w:lvlJc w:val="left"/>
      <w:rPr>
        <w:rFonts w:hint="default"/>
      </w:rPr>
    </w:lvl>
    <w:lvl w:ilvl="6" w:tplc="4336F1CA">
      <w:start w:val="1"/>
      <w:numFmt w:val="bullet"/>
      <w:lvlText w:val="•"/>
      <w:lvlJc w:val="left"/>
      <w:rPr>
        <w:rFonts w:hint="default"/>
      </w:rPr>
    </w:lvl>
    <w:lvl w:ilvl="7" w:tplc="9202DF52">
      <w:start w:val="1"/>
      <w:numFmt w:val="bullet"/>
      <w:lvlText w:val="•"/>
      <w:lvlJc w:val="left"/>
      <w:rPr>
        <w:rFonts w:hint="default"/>
      </w:rPr>
    </w:lvl>
    <w:lvl w:ilvl="8" w:tplc="DDEADF2C">
      <w:start w:val="1"/>
      <w:numFmt w:val="bullet"/>
      <w:lvlText w:val="•"/>
      <w:lvlJc w:val="left"/>
      <w:rPr>
        <w:rFonts w:hint="default"/>
      </w:rPr>
    </w:lvl>
  </w:abstractNum>
  <w:abstractNum w:abstractNumId="3">
    <w:nsid w:val="10860810"/>
    <w:multiLevelType w:val="hybridMultilevel"/>
    <w:tmpl w:val="E0501864"/>
    <w:lvl w:ilvl="0" w:tplc="28629988">
      <w:start w:val="1"/>
      <w:numFmt w:val="bullet"/>
      <w:lvlText w:val="*"/>
      <w:lvlJc w:val="left"/>
      <w:pPr>
        <w:ind w:hanging="360"/>
      </w:pPr>
      <w:rPr>
        <w:rFonts w:ascii="Wingdings" w:eastAsia="Wingdings" w:hAnsi="Wingdings" w:hint="default"/>
        <w:sz w:val="24"/>
        <w:szCs w:val="24"/>
      </w:rPr>
    </w:lvl>
    <w:lvl w:ilvl="1" w:tplc="64D0201A">
      <w:start w:val="1"/>
      <w:numFmt w:val="bullet"/>
      <w:lvlText w:val="•"/>
      <w:lvlJc w:val="left"/>
      <w:rPr>
        <w:rFonts w:hint="default"/>
      </w:rPr>
    </w:lvl>
    <w:lvl w:ilvl="2" w:tplc="05FAAC34">
      <w:start w:val="1"/>
      <w:numFmt w:val="bullet"/>
      <w:lvlText w:val="•"/>
      <w:lvlJc w:val="left"/>
      <w:rPr>
        <w:rFonts w:hint="default"/>
      </w:rPr>
    </w:lvl>
    <w:lvl w:ilvl="3" w:tplc="B7A0EE2A">
      <w:start w:val="1"/>
      <w:numFmt w:val="bullet"/>
      <w:lvlText w:val="•"/>
      <w:lvlJc w:val="left"/>
      <w:rPr>
        <w:rFonts w:hint="default"/>
      </w:rPr>
    </w:lvl>
    <w:lvl w:ilvl="4" w:tplc="4BE64396">
      <w:start w:val="1"/>
      <w:numFmt w:val="bullet"/>
      <w:lvlText w:val="•"/>
      <w:lvlJc w:val="left"/>
      <w:rPr>
        <w:rFonts w:hint="default"/>
      </w:rPr>
    </w:lvl>
    <w:lvl w:ilvl="5" w:tplc="57249034">
      <w:start w:val="1"/>
      <w:numFmt w:val="bullet"/>
      <w:lvlText w:val="•"/>
      <w:lvlJc w:val="left"/>
      <w:rPr>
        <w:rFonts w:hint="default"/>
      </w:rPr>
    </w:lvl>
    <w:lvl w:ilvl="6" w:tplc="8132E84A">
      <w:start w:val="1"/>
      <w:numFmt w:val="bullet"/>
      <w:lvlText w:val="•"/>
      <w:lvlJc w:val="left"/>
      <w:rPr>
        <w:rFonts w:hint="default"/>
      </w:rPr>
    </w:lvl>
    <w:lvl w:ilvl="7" w:tplc="EC5C447E">
      <w:start w:val="1"/>
      <w:numFmt w:val="bullet"/>
      <w:lvlText w:val="•"/>
      <w:lvlJc w:val="left"/>
      <w:rPr>
        <w:rFonts w:hint="default"/>
      </w:rPr>
    </w:lvl>
    <w:lvl w:ilvl="8" w:tplc="FBD23470">
      <w:start w:val="1"/>
      <w:numFmt w:val="bullet"/>
      <w:lvlText w:val="•"/>
      <w:lvlJc w:val="left"/>
      <w:rPr>
        <w:rFonts w:hint="default"/>
      </w:rPr>
    </w:lvl>
  </w:abstractNum>
  <w:abstractNum w:abstractNumId="4">
    <w:nsid w:val="1430269E"/>
    <w:multiLevelType w:val="hybridMultilevel"/>
    <w:tmpl w:val="58C4CF78"/>
    <w:lvl w:ilvl="0" w:tplc="C7524C86">
      <w:start w:val="1"/>
      <w:numFmt w:val="bullet"/>
      <w:lvlText w:val=""/>
      <w:lvlJc w:val="left"/>
      <w:pPr>
        <w:ind w:hanging="361"/>
      </w:pPr>
      <w:rPr>
        <w:rFonts w:ascii="Segoe MDL2 Assets" w:eastAsia="Segoe MDL2 Assets" w:hAnsi="Segoe MDL2 Assets" w:hint="default"/>
        <w:w w:val="79"/>
        <w:sz w:val="28"/>
        <w:szCs w:val="28"/>
      </w:rPr>
    </w:lvl>
    <w:lvl w:ilvl="1" w:tplc="3BB03F8A">
      <w:start w:val="1"/>
      <w:numFmt w:val="bullet"/>
      <w:lvlText w:val="•"/>
      <w:lvlJc w:val="left"/>
      <w:rPr>
        <w:rFonts w:hint="default"/>
      </w:rPr>
    </w:lvl>
    <w:lvl w:ilvl="2" w:tplc="DE9C8FEE">
      <w:start w:val="1"/>
      <w:numFmt w:val="bullet"/>
      <w:lvlText w:val="•"/>
      <w:lvlJc w:val="left"/>
      <w:rPr>
        <w:rFonts w:hint="default"/>
      </w:rPr>
    </w:lvl>
    <w:lvl w:ilvl="3" w:tplc="41F82DF0">
      <w:start w:val="1"/>
      <w:numFmt w:val="bullet"/>
      <w:lvlText w:val="•"/>
      <w:lvlJc w:val="left"/>
      <w:rPr>
        <w:rFonts w:hint="default"/>
      </w:rPr>
    </w:lvl>
    <w:lvl w:ilvl="4" w:tplc="99828548">
      <w:start w:val="1"/>
      <w:numFmt w:val="bullet"/>
      <w:lvlText w:val="•"/>
      <w:lvlJc w:val="left"/>
      <w:rPr>
        <w:rFonts w:hint="default"/>
      </w:rPr>
    </w:lvl>
    <w:lvl w:ilvl="5" w:tplc="C430DB60">
      <w:start w:val="1"/>
      <w:numFmt w:val="bullet"/>
      <w:lvlText w:val="•"/>
      <w:lvlJc w:val="left"/>
      <w:rPr>
        <w:rFonts w:hint="default"/>
      </w:rPr>
    </w:lvl>
    <w:lvl w:ilvl="6" w:tplc="7944BFA4">
      <w:start w:val="1"/>
      <w:numFmt w:val="bullet"/>
      <w:lvlText w:val="•"/>
      <w:lvlJc w:val="left"/>
      <w:rPr>
        <w:rFonts w:hint="default"/>
      </w:rPr>
    </w:lvl>
    <w:lvl w:ilvl="7" w:tplc="83D2B16E">
      <w:start w:val="1"/>
      <w:numFmt w:val="bullet"/>
      <w:lvlText w:val="•"/>
      <w:lvlJc w:val="left"/>
      <w:rPr>
        <w:rFonts w:hint="default"/>
      </w:rPr>
    </w:lvl>
    <w:lvl w:ilvl="8" w:tplc="633A09EE">
      <w:start w:val="1"/>
      <w:numFmt w:val="bullet"/>
      <w:lvlText w:val="•"/>
      <w:lvlJc w:val="left"/>
      <w:rPr>
        <w:rFonts w:hint="default"/>
      </w:rPr>
    </w:lvl>
  </w:abstractNum>
  <w:abstractNum w:abstractNumId="5">
    <w:nsid w:val="1D0B611D"/>
    <w:multiLevelType w:val="hybridMultilevel"/>
    <w:tmpl w:val="9B80F0D8"/>
    <w:lvl w:ilvl="0" w:tplc="175A54A0">
      <w:start w:val="5"/>
      <w:numFmt w:val="decimal"/>
      <w:lvlText w:val="%1)"/>
      <w:lvlJc w:val="left"/>
      <w:pPr>
        <w:ind w:hanging="295"/>
      </w:pPr>
      <w:rPr>
        <w:rFonts w:ascii="Arial" w:eastAsia="Arial" w:hAnsi="Arial" w:hint="default"/>
        <w:sz w:val="17"/>
        <w:szCs w:val="17"/>
      </w:rPr>
    </w:lvl>
    <w:lvl w:ilvl="1" w:tplc="13FAC0D2">
      <w:start w:val="1"/>
      <w:numFmt w:val="bullet"/>
      <w:lvlText w:val="•"/>
      <w:lvlJc w:val="left"/>
      <w:rPr>
        <w:rFonts w:hint="default"/>
      </w:rPr>
    </w:lvl>
    <w:lvl w:ilvl="2" w:tplc="DC068322">
      <w:start w:val="1"/>
      <w:numFmt w:val="bullet"/>
      <w:lvlText w:val="•"/>
      <w:lvlJc w:val="left"/>
      <w:rPr>
        <w:rFonts w:hint="default"/>
      </w:rPr>
    </w:lvl>
    <w:lvl w:ilvl="3" w:tplc="4BA2E53C">
      <w:start w:val="1"/>
      <w:numFmt w:val="bullet"/>
      <w:lvlText w:val="•"/>
      <w:lvlJc w:val="left"/>
      <w:rPr>
        <w:rFonts w:hint="default"/>
      </w:rPr>
    </w:lvl>
    <w:lvl w:ilvl="4" w:tplc="CFA230A4">
      <w:start w:val="1"/>
      <w:numFmt w:val="bullet"/>
      <w:lvlText w:val="•"/>
      <w:lvlJc w:val="left"/>
      <w:rPr>
        <w:rFonts w:hint="default"/>
      </w:rPr>
    </w:lvl>
    <w:lvl w:ilvl="5" w:tplc="804667B0">
      <w:start w:val="1"/>
      <w:numFmt w:val="bullet"/>
      <w:lvlText w:val="•"/>
      <w:lvlJc w:val="left"/>
      <w:rPr>
        <w:rFonts w:hint="default"/>
      </w:rPr>
    </w:lvl>
    <w:lvl w:ilvl="6" w:tplc="5EB2432A">
      <w:start w:val="1"/>
      <w:numFmt w:val="bullet"/>
      <w:lvlText w:val="•"/>
      <w:lvlJc w:val="left"/>
      <w:rPr>
        <w:rFonts w:hint="default"/>
      </w:rPr>
    </w:lvl>
    <w:lvl w:ilvl="7" w:tplc="0D7805CA">
      <w:start w:val="1"/>
      <w:numFmt w:val="bullet"/>
      <w:lvlText w:val="•"/>
      <w:lvlJc w:val="left"/>
      <w:rPr>
        <w:rFonts w:hint="default"/>
      </w:rPr>
    </w:lvl>
    <w:lvl w:ilvl="8" w:tplc="51409A8A">
      <w:start w:val="1"/>
      <w:numFmt w:val="bullet"/>
      <w:lvlText w:val="•"/>
      <w:lvlJc w:val="left"/>
      <w:rPr>
        <w:rFonts w:hint="default"/>
      </w:rPr>
    </w:lvl>
  </w:abstractNum>
  <w:abstractNum w:abstractNumId="6">
    <w:nsid w:val="26CB7BCD"/>
    <w:multiLevelType w:val="hybridMultilevel"/>
    <w:tmpl w:val="7D7A57D8"/>
    <w:lvl w:ilvl="0" w:tplc="5EDA3F0A">
      <w:start w:val="1"/>
      <w:numFmt w:val="bullet"/>
      <w:lvlText w:val=""/>
      <w:lvlJc w:val="left"/>
      <w:pPr>
        <w:ind w:hanging="721"/>
      </w:pPr>
      <w:rPr>
        <w:rFonts w:ascii="Segoe MDL2 Assets" w:eastAsia="Segoe MDL2 Assets" w:hAnsi="Segoe MDL2 Assets" w:hint="default"/>
        <w:w w:val="45"/>
        <w:sz w:val="32"/>
        <w:szCs w:val="32"/>
      </w:rPr>
    </w:lvl>
    <w:lvl w:ilvl="1" w:tplc="BFE06474">
      <w:start w:val="1"/>
      <w:numFmt w:val="bullet"/>
      <w:lvlText w:val="•"/>
      <w:lvlJc w:val="left"/>
      <w:rPr>
        <w:rFonts w:hint="default"/>
      </w:rPr>
    </w:lvl>
    <w:lvl w:ilvl="2" w:tplc="21B8F006">
      <w:start w:val="1"/>
      <w:numFmt w:val="bullet"/>
      <w:lvlText w:val="•"/>
      <w:lvlJc w:val="left"/>
      <w:rPr>
        <w:rFonts w:hint="default"/>
      </w:rPr>
    </w:lvl>
    <w:lvl w:ilvl="3" w:tplc="C74655A0">
      <w:start w:val="1"/>
      <w:numFmt w:val="bullet"/>
      <w:lvlText w:val="•"/>
      <w:lvlJc w:val="left"/>
      <w:rPr>
        <w:rFonts w:hint="default"/>
      </w:rPr>
    </w:lvl>
    <w:lvl w:ilvl="4" w:tplc="328C9200">
      <w:start w:val="1"/>
      <w:numFmt w:val="bullet"/>
      <w:lvlText w:val="•"/>
      <w:lvlJc w:val="left"/>
      <w:rPr>
        <w:rFonts w:hint="default"/>
      </w:rPr>
    </w:lvl>
    <w:lvl w:ilvl="5" w:tplc="83946AB4">
      <w:start w:val="1"/>
      <w:numFmt w:val="bullet"/>
      <w:lvlText w:val="•"/>
      <w:lvlJc w:val="left"/>
      <w:rPr>
        <w:rFonts w:hint="default"/>
      </w:rPr>
    </w:lvl>
    <w:lvl w:ilvl="6" w:tplc="1542E118">
      <w:start w:val="1"/>
      <w:numFmt w:val="bullet"/>
      <w:lvlText w:val="•"/>
      <w:lvlJc w:val="left"/>
      <w:rPr>
        <w:rFonts w:hint="default"/>
      </w:rPr>
    </w:lvl>
    <w:lvl w:ilvl="7" w:tplc="E5C2E4B2">
      <w:start w:val="1"/>
      <w:numFmt w:val="bullet"/>
      <w:lvlText w:val="•"/>
      <w:lvlJc w:val="left"/>
      <w:rPr>
        <w:rFonts w:hint="default"/>
      </w:rPr>
    </w:lvl>
    <w:lvl w:ilvl="8" w:tplc="36E2F41E">
      <w:start w:val="1"/>
      <w:numFmt w:val="bullet"/>
      <w:lvlText w:val="•"/>
      <w:lvlJc w:val="left"/>
      <w:rPr>
        <w:rFonts w:hint="default"/>
      </w:rPr>
    </w:lvl>
  </w:abstractNum>
  <w:abstractNum w:abstractNumId="7">
    <w:nsid w:val="2DDE4E31"/>
    <w:multiLevelType w:val="hybridMultilevel"/>
    <w:tmpl w:val="D2220A8C"/>
    <w:lvl w:ilvl="0" w:tplc="DD884EEE">
      <w:start w:val="1"/>
      <w:numFmt w:val="bullet"/>
      <w:lvlText w:val="□"/>
      <w:lvlJc w:val="left"/>
      <w:pPr>
        <w:ind w:hanging="272"/>
      </w:pPr>
      <w:rPr>
        <w:rFonts w:ascii="Times New Roman" w:eastAsia="Times New Roman" w:hAnsi="Times New Roman" w:hint="default"/>
        <w:w w:val="99"/>
        <w:sz w:val="32"/>
        <w:szCs w:val="32"/>
      </w:rPr>
    </w:lvl>
    <w:lvl w:ilvl="1" w:tplc="81E8204C">
      <w:start w:val="1"/>
      <w:numFmt w:val="bullet"/>
      <w:lvlText w:val="•"/>
      <w:lvlJc w:val="left"/>
      <w:rPr>
        <w:rFonts w:hint="default"/>
      </w:rPr>
    </w:lvl>
    <w:lvl w:ilvl="2" w:tplc="4AE0ED8C">
      <w:start w:val="1"/>
      <w:numFmt w:val="bullet"/>
      <w:lvlText w:val="•"/>
      <w:lvlJc w:val="left"/>
      <w:rPr>
        <w:rFonts w:hint="default"/>
      </w:rPr>
    </w:lvl>
    <w:lvl w:ilvl="3" w:tplc="C262CD88">
      <w:start w:val="1"/>
      <w:numFmt w:val="bullet"/>
      <w:lvlText w:val="•"/>
      <w:lvlJc w:val="left"/>
      <w:rPr>
        <w:rFonts w:hint="default"/>
      </w:rPr>
    </w:lvl>
    <w:lvl w:ilvl="4" w:tplc="559A65D6">
      <w:start w:val="1"/>
      <w:numFmt w:val="bullet"/>
      <w:lvlText w:val="•"/>
      <w:lvlJc w:val="left"/>
      <w:rPr>
        <w:rFonts w:hint="default"/>
      </w:rPr>
    </w:lvl>
    <w:lvl w:ilvl="5" w:tplc="42B44350">
      <w:start w:val="1"/>
      <w:numFmt w:val="bullet"/>
      <w:lvlText w:val="•"/>
      <w:lvlJc w:val="left"/>
      <w:rPr>
        <w:rFonts w:hint="default"/>
      </w:rPr>
    </w:lvl>
    <w:lvl w:ilvl="6" w:tplc="B7FA94AE">
      <w:start w:val="1"/>
      <w:numFmt w:val="bullet"/>
      <w:lvlText w:val="•"/>
      <w:lvlJc w:val="left"/>
      <w:rPr>
        <w:rFonts w:hint="default"/>
      </w:rPr>
    </w:lvl>
    <w:lvl w:ilvl="7" w:tplc="4B0C72CE">
      <w:start w:val="1"/>
      <w:numFmt w:val="bullet"/>
      <w:lvlText w:val="•"/>
      <w:lvlJc w:val="left"/>
      <w:rPr>
        <w:rFonts w:hint="default"/>
      </w:rPr>
    </w:lvl>
    <w:lvl w:ilvl="8" w:tplc="E3A4C3F0">
      <w:start w:val="1"/>
      <w:numFmt w:val="bullet"/>
      <w:lvlText w:val="•"/>
      <w:lvlJc w:val="left"/>
      <w:rPr>
        <w:rFonts w:hint="default"/>
      </w:rPr>
    </w:lvl>
  </w:abstractNum>
  <w:abstractNum w:abstractNumId="8">
    <w:nsid w:val="325F1B04"/>
    <w:multiLevelType w:val="hybridMultilevel"/>
    <w:tmpl w:val="C6AE7F18"/>
    <w:lvl w:ilvl="0" w:tplc="D0CEFB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5DB7073C"/>
    <w:multiLevelType w:val="hybridMultilevel"/>
    <w:tmpl w:val="57F0E7AA"/>
    <w:lvl w:ilvl="0" w:tplc="F5F8E4D6">
      <w:start w:val="1"/>
      <w:numFmt w:val="decimal"/>
      <w:lvlText w:val="%1."/>
      <w:lvlJc w:val="left"/>
      <w:pPr>
        <w:ind w:hanging="452"/>
      </w:pPr>
      <w:rPr>
        <w:rFonts w:ascii="Times New Roman" w:eastAsia="Times New Roman" w:hAnsi="Times New Roman" w:hint="default"/>
        <w:spacing w:val="1"/>
        <w:w w:val="99"/>
        <w:sz w:val="32"/>
        <w:szCs w:val="32"/>
      </w:rPr>
    </w:lvl>
    <w:lvl w:ilvl="1" w:tplc="8C8C37AC">
      <w:start w:val="1"/>
      <w:numFmt w:val="bullet"/>
      <w:lvlText w:val="•"/>
      <w:lvlJc w:val="left"/>
      <w:rPr>
        <w:rFonts w:hint="default"/>
      </w:rPr>
    </w:lvl>
    <w:lvl w:ilvl="2" w:tplc="19A4F804">
      <w:start w:val="1"/>
      <w:numFmt w:val="bullet"/>
      <w:lvlText w:val="•"/>
      <w:lvlJc w:val="left"/>
      <w:rPr>
        <w:rFonts w:hint="default"/>
      </w:rPr>
    </w:lvl>
    <w:lvl w:ilvl="3" w:tplc="5ECADD26">
      <w:start w:val="1"/>
      <w:numFmt w:val="bullet"/>
      <w:lvlText w:val="•"/>
      <w:lvlJc w:val="left"/>
      <w:rPr>
        <w:rFonts w:hint="default"/>
      </w:rPr>
    </w:lvl>
    <w:lvl w:ilvl="4" w:tplc="7E02B83A">
      <w:start w:val="1"/>
      <w:numFmt w:val="bullet"/>
      <w:lvlText w:val="•"/>
      <w:lvlJc w:val="left"/>
      <w:rPr>
        <w:rFonts w:hint="default"/>
      </w:rPr>
    </w:lvl>
    <w:lvl w:ilvl="5" w:tplc="02FE431C">
      <w:start w:val="1"/>
      <w:numFmt w:val="bullet"/>
      <w:lvlText w:val="•"/>
      <w:lvlJc w:val="left"/>
      <w:rPr>
        <w:rFonts w:hint="default"/>
      </w:rPr>
    </w:lvl>
    <w:lvl w:ilvl="6" w:tplc="154A25AC">
      <w:start w:val="1"/>
      <w:numFmt w:val="bullet"/>
      <w:lvlText w:val="•"/>
      <w:lvlJc w:val="left"/>
      <w:rPr>
        <w:rFonts w:hint="default"/>
      </w:rPr>
    </w:lvl>
    <w:lvl w:ilvl="7" w:tplc="8642FFBE">
      <w:start w:val="1"/>
      <w:numFmt w:val="bullet"/>
      <w:lvlText w:val="•"/>
      <w:lvlJc w:val="left"/>
      <w:rPr>
        <w:rFonts w:hint="default"/>
      </w:rPr>
    </w:lvl>
    <w:lvl w:ilvl="8" w:tplc="CD3E41AE">
      <w:start w:val="1"/>
      <w:numFmt w:val="bullet"/>
      <w:lvlText w:val="•"/>
      <w:lvlJc w:val="left"/>
      <w:rPr>
        <w:rFonts w:hint="default"/>
      </w:rPr>
    </w:lvl>
  </w:abstractNum>
  <w:abstractNum w:abstractNumId="10">
    <w:nsid w:val="5DB834FE"/>
    <w:multiLevelType w:val="hybridMultilevel"/>
    <w:tmpl w:val="9840653C"/>
    <w:lvl w:ilvl="0" w:tplc="2FF07420">
      <w:start w:val="1"/>
      <w:numFmt w:val="decimal"/>
      <w:lvlText w:val="%1."/>
      <w:lvlJc w:val="left"/>
      <w:pPr>
        <w:ind w:hanging="256"/>
      </w:pPr>
      <w:rPr>
        <w:rFonts w:ascii="Times New Roman" w:eastAsia="Times New Roman" w:hAnsi="Times New Roman" w:hint="default"/>
        <w:spacing w:val="-8"/>
        <w:w w:val="102"/>
        <w:sz w:val="19"/>
        <w:szCs w:val="19"/>
      </w:rPr>
    </w:lvl>
    <w:lvl w:ilvl="1" w:tplc="6B6A230C">
      <w:start w:val="39"/>
      <w:numFmt w:val="decimal"/>
      <w:lvlText w:val="%2."/>
      <w:lvlJc w:val="left"/>
      <w:pPr>
        <w:ind w:hanging="301"/>
      </w:pPr>
      <w:rPr>
        <w:rFonts w:ascii="Times New Roman" w:eastAsia="Times New Roman" w:hAnsi="Times New Roman" w:hint="default"/>
        <w:spacing w:val="-8"/>
        <w:w w:val="102"/>
        <w:sz w:val="19"/>
        <w:szCs w:val="19"/>
      </w:rPr>
    </w:lvl>
    <w:lvl w:ilvl="2" w:tplc="FD265B76">
      <w:start w:val="1"/>
      <w:numFmt w:val="bullet"/>
      <w:lvlText w:val="•"/>
      <w:lvlJc w:val="left"/>
      <w:rPr>
        <w:rFonts w:hint="default"/>
      </w:rPr>
    </w:lvl>
    <w:lvl w:ilvl="3" w:tplc="5B58AF6C">
      <w:start w:val="1"/>
      <w:numFmt w:val="bullet"/>
      <w:lvlText w:val="•"/>
      <w:lvlJc w:val="left"/>
      <w:rPr>
        <w:rFonts w:hint="default"/>
      </w:rPr>
    </w:lvl>
    <w:lvl w:ilvl="4" w:tplc="660C4EAA">
      <w:start w:val="1"/>
      <w:numFmt w:val="bullet"/>
      <w:lvlText w:val="•"/>
      <w:lvlJc w:val="left"/>
      <w:rPr>
        <w:rFonts w:hint="default"/>
      </w:rPr>
    </w:lvl>
    <w:lvl w:ilvl="5" w:tplc="1DBE644C">
      <w:start w:val="1"/>
      <w:numFmt w:val="bullet"/>
      <w:lvlText w:val="•"/>
      <w:lvlJc w:val="left"/>
      <w:rPr>
        <w:rFonts w:hint="default"/>
      </w:rPr>
    </w:lvl>
    <w:lvl w:ilvl="6" w:tplc="4DB6D900">
      <w:start w:val="1"/>
      <w:numFmt w:val="bullet"/>
      <w:lvlText w:val="•"/>
      <w:lvlJc w:val="left"/>
      <w:rPr>
        <w:rFonts w:hint="default"/>
      </w:rPr>
    </w:lvl>
    <w:lvl w:ilvl="7" w:tplc="5E8C8C8C">
      <w:start w:val="1"/>
      <w:numFmt w:val="bullet"/>
      <w:lvlText w:val="•"/>
      <w:lvlJc w:val="left"/>
      <w:rPr>
        <w:rFonts w:hint="default"/>
      </w:rPr>
    </w:lvl>
    <w:lvl w:ilvl="8" w:tplc="37484C7E">
      <w:start w:val="1"/>
      <w:numFmt w:val="bullet"/>
      <w:lvlText w:val="•"/>
      <w:lvlJc w:val="left"/>
      <w:rPr>
        <w:rFonts w:hint="default"/>
      </w:rPr>
    </w:lvl>
  </w:abstractNum>
  <w:abstractNum w:abstractNumId="11">
    <w:nsid w:val="67241460"/>
    <w:multiLevelType w:val="hybridMultilevel"/>
    <w:tmpl w:val="B6CAEA98"/>
    <w:lvl w:ilvl="0" w:tplc="894E1308">
      <w:start w:val="2"/>
      <w:numFmt w:val="upperLetter"/>
      <w:lvlText w:val=".%1"/>
      <w:lvlJc w:val="left"/>
      <w:pPr>
        <w:ind w:hanging="176"/>
      </w:pPr>
      <w:rPr>
        <w:rFonts w:ascii="Times New Roman" w:eastAsia="Times New Roman" w:hAnsi="Times New Roman" w:hint="default"/>
        <w:color w:val="FF0000"/>
        <w:sz w:val="18"/>
        <w:szCs w:val="18"/>
      </w:rPr>
    </w:lvl>
    <w:lvl w:ilvl="1" w:tplc="9CFCED3E">
      <w:start w:val="1"/>
      <w:numFmt w:val="decimal"/>
      <w:lvlText w:val="%2."/>
      <w:lvlJc w:val="left"/>
      <w:pPr>
        <w:ind w:hanging="202"/>
        <w:jc w:val="right"/>
      </w:pPr>
      <w:rPr>
        <w:rFonts w:ascii="Arial" w:eastAsia="Arial" w:hAnsi="Arial" w:hint="default"/>
        <w:b/>
        <w:bCs/>
        <w:sz w:val="18"/>
        <w:szCs w:val="18"/>
      </w:rPr>
    </w:lvl>
    <w:lvl w:ilvl="2" w:tplc="F17EFA6A">
      <w:start w:val="1"/>
      <w:numFmt w:val="bullet"/>
      <w:lvlText w:val="•"/>
      <w:lvlJc w:val="left"/>
      <w:rPr>
        <w:rFonts w:hint="default"/>
      </w:rPr>
    </w:lvl>
    <w:lvl w:ilvl="3" w:tplc="6112877E">
      <w:start w:val="1"/>
      <w:numFmt w:val="bullet"/>
      <w:lvlText w:val="•"/>
      <w:lvlJc w:val="left"/>
      <w:rPr>
        <w:rFonts w:hint="default"/>
      </w:rPr>
    </w:lvl>
    <w:lvl w:ilvl="4" w:tplc="678613EC">
      <w:start w:val="1"/>
      <w:numFmt w:val="bullet"/>
      <w:lvlText w:val="•"/>
      <w:lvlJc w:val="left"/>
      <w:rPr>
        <w:rFonts w:hint="default"/>
      </w:rPr>
    </w:lvl>
    <w:lvl w:ilvl="5" w:tplc="CB52B676">
      <w:start w:val="1"/>
      <w:numFmt w:val="bullet"/>
      <w:lvlText w:val="•"/>
      <w:lvlJc w:val="left"/>
      <w:rPr>
        <w:rFonts w:hint="default"/>
      </w:rPr>
    </w:lvl>
    <w:lvl w:ilvl="6" w:tplc="6A188558">
      <w:start w:val="1"/>
      <w:numFmt w:val="bullet"/>
      <w:lvlText w:val="•"/>
      <w:lvlJc w:val="left"/>
      <w:rPr>
        <w:rFonts w:hint="default"/>
      </w:rPr>
    </w:lvl>
    <w:lvl w:ilvl="7" w:tplc="EA52D5C4">
      <w:start w:val="1"/>
      <w:numFmt w:val="bullet"/>
      <w:lvlText w:val="•"/>
      <w:lvlJc w:val="left"/>
      <w:rPr>
        <w:rFonts w:hint="default"/>
      </w:rPr>
    </w:lvl>
    <w:lvl w:ilvl="8" w:tplc="5BB2553A">
      <w:start w:val="1"/>
      <w:numFmt w:val="bullet"/>
      <w:lvlText w:val="•"/>
      <w:lvlJc w:val="left"/>
      <w:rPr>
        <w:rFonts w:hint="default"/>
      </w:rPr>
    </w:lvl>
  </w:abstractNum>
  <w:abstractNum w:abstractNumId="12">
    <w:nsid w:val="748C6A7B"/>
    <w:multiLevelType w:val="hybridMultilevel"/>
    <w:tmpl w:val="7CECDD98"/>
    <w:lvl w:ilvl="0" w:tplc="B56EAC3E">
      <w:start w:val="1"/>
      <w:numFmt w:val="bullet"/>
      <w:lvlText w:val="•"/>
      <w:lvlJc w:val="left"/>
      <w:pPr>
        <w:ind w:hanging="490"/>
      </w:pPr>
      <w:rPr>
        <w:rFonts w:ascii="Times New Roman" w:eastAsia="Times New Roman" w:hAnsi="Times New Roman" w:hint="default"/>
        <w:color w:val="FD00F6"/>
        <w:w w:val="92"/>
        <w:sz w:val="22"/>
        <w:szCs w:val="22"/>
      </w:rPr>
    </w:lvl>
    <w:lvl w:ilvl="1" w:tplc="4726E2FA">
      <w:start w:val="1"/>
      <w:numFmt w:val="bullet"/>
      <w:lvlText w:val="•"/>
      <w:lvlJc w:val="left"/>
      <w:rPr>
        <w:rFonts w:hint="default"/>
      </w:rPr>
    </w:lvl>
    <w:lvl w:ilvl="2" w:tplc="1E2848C2">
      <w:start w:val="1"/>
      <w:numFmt w:val="bullet"/>
      <w:lvlText w:val="•"/>
      <w:lvlJc w:val="left"/>
      <w:rPr>
        <w:rFonts w:hint="default"/>
      </w:rPr>
    </w:lvl>
    <w:lvl w:ilvl="3" w:tplc="A914D8EC">
      <w:start w:val="1"/>
      <w:numFmt w:val="bullet"/>
      <w:lvlText w:val="•"/>
      <w:lvlJc w:val="left"/>
      <w:rPr>
        <w:rFonts w:hint="default"/>
      </w:rPr>
    </w:lvl>
    <w:lvl w:ilvl="4" w:tplc="668C8DCC">
      <w:start w:val="1"/>
      <w:numFmt w:val="bullet"/>
      <w:lvlText w:val="•"/>
      <w:lvlJc w:val="left"/>
      <w:rPr>
        <w:rFonts w:hint="default"/>
      </w:rPr>
    </w:lvl>
    <w:lvl w:ilvl="5" w:tplc="6F1E713A">
      <w:start w:val="1"/>
      <w:numFmt w:val="bullet"/>
      <w:lvlText w:val="•"/>
      <w:lvlJc w:val="left"/>
      <w:rPr>
        <w:rFonts w:hint="default"/>
      </w:rPr>
    </w:lvl>
    <w:lvl w:ilvl="6" w:tplc="32F8C534">
      <w:start w:val="1"/>
      <w:numFmt w:val="bullet"/>
      <w:lvlText w:val="•"/>
      <w:lvlJc w:val="left"/>
      <w:rPr>
        <w:rFonts w:hint="default"/>
      </w:rPr>
    </w:lvl>
    <w:lvl w:ilvl="7" w:tplc="FA52CA94">
      <w:start w:val="1"/>
      <w:numFmt w:val="bullet"/>
      <w:lvlText w:val="•"/>
      <w:lvlJc w:val="left"/>
      <w:rPr>
        <w:rFonts w:hint="default"/>
      </w:rPr>
    </w:lvl>
    <w:lvl w:ilvl="8" w:tplc="2C02AFE8">
      <w:start w:val="1"/>
      <w:numFmt w:val="bullet"/>
      <w:lvlText w:val="•"/>
      <w:lvlJc w:val="left"/>
      <w:rPr>
        <w:rFonts w:hint="default"/>
      </w:rPr>
    </w:lvl>
  </w:abstractNum>
  <w:num w:numId="1">
    <w:abstractNumId w:val="7"/>
  </w:num>
  <w:num w:numId="2">
    <w:abstractNumId w:val="6"/>
  </w:num>
  <w:num w:numId="3">
    <w:abstractNumId w:val="9"/>
  </w:num>
  <w:num w:numId="4">
    <w:abstractNumId w:val="2"/>
  </w:num>
  <w:num w:numId="5">
    <w:abstractNumId w:val="4"/>
  </w:num>
  <w:num w:numId="6">
    <w:abstractNumId w:val="5"/>
  </w:num>
  <w:num w:numId="7">
    <w:abstractNumId w:val="1"/>
  </w:num>
  <w:num w:numId="8">
    <w:abstractNumId w:val="10"/>
  </w:num>
  <w:num w:numId="9">
    <w:abstractNumId w:val="12"/>
  </w:num>
  <w:num w:numId="10">
    <w:abstractNumId w:val="11"/>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9C"/>
    <w:rsid w:val="00021851"/>
    <w:rsid w:val="000B6BB3"/>
    <w:rsid w:val="00126E95"/>
    <w:rsid w:val="00191DE0"/>
    <w:rsid w:val="001931F4"/>
    <w:rsid w:val="001E321A"/>
    <w:rsid w:val="00210FCC"/>
    <w:rsid w:val="00233D14"/>
    <w:rsid w:val="00240241"/>
    <w:rsid w:val="00263F41"/>
    <w:rsid w:val="003119BF"/>
    <w:rsid w:val="003233DC"/>
    <w:rsid w:val="003519F1"/>
    <w:rsid w:val="00362DD4"/>
    <w:rsid w:val="003718A5"/>
    <w:rsid w:val="003725BD"/>
    <w:rsid w:val="00374B9C"/>
    <w:rsid w:val="00384F02"/>
    <w:rsid w:val="003B567A"/>
    <w:rsid w:val="004023B2"/>
    <w:rsid w:val="004408DD"/>
    <w:rsid w:val="00443187"/>
    <w:rsid w:val="004779EC"/>
    <w:rsid w:val="00496B8A"/>
    <w:rsid w:val="004B5A1A"/>
    <w:rsid w:val="004C77CE"/>
    <w:rsid w:val="004D64A5"/>
    <w:rsid w:val="005223F3"/>
    <w:rsid w:val="00540834"/>
    <w:rsid w:val="00542F51"/>
    <w:rsid w:val="005459E1"/>
    <w:rsid w:val="00565CB6"/>
    <w:rsid w:val="00575E88"/>
    <w:rsid w:val="005B3682"/>
    <w:rsid w:val="005B7D61"/>
    <w:rsid w:val="005D4EA4"/>
    <w:rsid w:val="005E6751"/>
    <w:rsid w:val="00660D99"/>
    <w:rsid w:val="006632E0"/>
    <w:rsid w:val="00663EE4"/>
    <w:rsid w:val="00671A1B"/>
    <w:rsid w:val="006B22C2"/>
    <w:rsid w:val="006F0B4B"/>
    <w:rsid w:val="0075165F"/>
    <w:rsid w:val="00761F11"/>
    <w:rsid w:val="007767A9"/>
    <w:rsid w:val="007E0628"/>
    <w:rsid w:val="007E30D2"/>
    <w:rsid w:val="007E69E1"/>
    <w:rsid w:val="007F78E0"/>
    <w:rsid w:val="00806F55"/>
    <w:rsid w:val="00812D64"/>
    <w:rsid w:val="00855003"/>
    <w:rsid w:val="00880342"/>
    <w:rsid w:val="008C20A7"/>
    <w:rsid w:val="00961382"/>
    <w:rsid w:val="009A5ADD"/>
    <w:rsid w:val="009A74AF"/>
    <w:rsid w:val="00A3703D"/>
    <w:rsid w:val="00A53D04"/>
    <w:rsid w:val="00BA0E56"/>
    <w:rsid w:val="00BB1EB7"/>
    <w:rsid w:val="00BE5FDB"/>
    <w:rsid w:val="00BF3378"/>
    <w:rsid w:val="00C023E0"/>
    <w:rsid w:val="00C61FAF"/>
    <w:rsid w:val="00C93CC5"/>
    <w:rsid w:val="00CA5CC5"/>
    <w:rsid w:val="00CB7E91"/>
    <w:rsid w:val="00CF6D0C"/>
    <w:rsid w:val="00D202B9"/>
    <w:rsid w:val="00D2379C"/>
    <w:rsid w:val="00D62CF6"/>
    <w:rsid w:val="00D845C9"/>
    <w:rsid w:val="00DD6B80"/>
    <w:rsid w:val="00DE071B"/>
    <w:rsid w:val="00DF0004"/>
    <w:rsid w:val="00DF58E7"/>
    <w:rsid w:val="00E159AD"/>
    <w:rsid w:val="00E22FFC"/>
    <w:rsid w:val="00E265DF"/>
    <w:rsid w:val="00EB3ED3"/>
    <w:rsid w:val="00ED069C"/>
    <w:rsid w:val="00EE5778"/>
    <w:rsid w:val="00F242D1"/>
    <w:rsid w:val="00F33A8B"/>
    <w:rsid w:val="00FF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20A7"/>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8C20A7"/>
    <w:pPr>
      <w:outlineLvl w:val="0"/>
    </w:pPr>
    <w:rPr>
      <w:rFonts w:ascii="Times New Roman" w:eastAsia="Times New Roman" w:hAnsi="Times New Roman"/>
      <w:b/>
      <w:bCs/>
      <w:sz w:val="48"/>
      <w:szCs w:val="48"/>
    </w:rPr>
  </w:style>
  <w:style w:type="paragraph" w:styleId="Heading2">
    <w:name w:val="heading 2"/>
    <w:basedOn w:val="Normal"/>
    <w:link w:val="Heading2Char"/>
    <w:uiPriority w:val="1"/>
    <w:qFormat/>
    <w:rsid w:val="008C20A7"/>
    <w:pPr>
      <w:ind w:left="1"/>
      <w:outlineLvl w:val="1"/>
    </w:pPr>
    <w:rPr>
      <w:rFonts w:ascii="Photina Casual Black" w:eastAsia="Photina Casual Black" w:hAnsi="Photina Casual Black"/>
      <w:b/>
      <w:bCs/>
      <w:sz w:val="40"/>
      <w:szCs w:val="40"/>
    </w:rPr>
  </w:style>
  <w:style w:type="paragraph" w:styleId="Heading3">
    <w:name w:val="heading 3"/>
    <w:basedOn w:val="Normal"/>
    <w:link w:val="Heading3Char"/>
    <w:uiPriority w:val="1"/>
    <w:qFormat/>
    <w:rsid w:val="008C20A7"/>
    <w:pPr>
      <w:ind w:left="99"/>
      <w:outlineLvl w:val="2"/>
    </w:pPr>
    <w:rPr>
      <w:rFonts w:ascii="Times New Roman" w:eastAsia="Times New Roman" w:hAnsi="Times New Roman"/>
      <w:sz w:val="40"/>
      <w:szCs w:val="40"/>
    </w:rPr>
  </w:style>
  <w:style w:type="paragraph" w:styleId="Heading4">
    <w:name w:val="heading 4"/>
    <w:basedOn w:val="Normal"/>
    <w:link w:val="Heading4Char"/>
    <w:uiPriority w:val="1"/>
    <w:qFormat/>
    <w:rsid w:val="008C20A7"/>
    <w:pPr>
      <w:outlineLvl w:val="3"/>
    </w:pPr>
    <w:rPr>
      <w:rFonts w:ascii="Photina Casual Black" w:eastAsia="Photina Casual Black" w:hAnsi="Photina Casual Black"/>
      <w:b/>
      <w:bCs/>
      <w:sz w:val="32"/>
      <w:szCs w:val="32"/>
    </w:rPr>
  </w:style>
  <w:style w:type="paragraph" w:styleId="Heading5">
    <w:name w:val="heading 5"/>
    <w:basedOn w:val="Normal"/>
    <w:link w:val="Heading5Char"/>
    <w:uiPriority w:val="1"/>
    <w:qFormat/>
    <w:rsid w:val="008C20A7"/>
    <w:pPr>
      <w:ind w:left="108"/>
      <w:outlineLvl w:val="4"/>
    </w:pPr>
    <w:rPr>
      <w:rFonts w:ascii="Times New Roman" w:eastAsia="Times New Roman" w:hAnsi="Times New Roman"/>
      <w:sz w:val="32"/>
      <w:szCs w:val="32"/>
    </w:rPr>
  </w:style>
  <w:style w:type="paragraph" w:styleId="Heading6">
    <w:name w:val="heading 6"/>
    <w:basedOn w:val="Normal"/>
    <w:link w:val="Heading6Char"/>
    <w:uiPriority w:val="1"/>
    <w:qFormat/>
    <w:rsid w:val="008C20A7"/>
    <w:pPr>
      <w:ind w:left="468"/>
      <w:outlineLvl w:val="5"/>
    </w:pPr>
    <w:rPr>
      <w:rFonts w:ascii="Times New Roman" w:eastAsia="Times New Roman" w:hAnsi="Times New Roman"/>
      <w:b/>
      <w:bCs/>
      <w:sz w:val="28"/>
      <w:szCs w:val="28"/>
      <w:u w:val="single"/>
    </w:rPr>
  </w:style>
  <w:style w:type="paragraph" w:styleId="Heading7">
    <w:name w:val="heading 7"/>
    <w:basedOn w:val="Normal"/>
    <w:link w:val="Heading7Char"/>
    <w:uiPriority w:val="1"/>
    <w:qFormat/>
    <w:rsid w:val="008C20A7"/>
    <w:pPr>
      <w:outlineLvl w:val="6"/>
    </w:pPr>
    <w:rPr>
      <w:rFonts w:ascii="Photina Casual Black" w:eastAsia="Photina Casual Black" w:hAnsi="Photina Casual Black"/>
      <w:b/>
      <w:bCs/>
      <w:sz w:val="27"/>
      <w:szCs w:val="27"/>
    </w:rPr>
  </w:style>
  <w:style w:type="paragraph" w:styleId="Heading8">
    <w:name w:val="heading 8"/>
    <w:basedOn w:val="Normal"/>
    <w:link w:val="Heading8Char"/>
    <w:uiPriority w:val="1"/>
    <w:qFormat/>
    <w:rsid w:val="008C20A7"/>
    <w:pPr>
      <w:ind w:left="100"/>
      <w:outlineLvl w:val="7"/>
    </w:pPr>
    <w:rPr>
      <w:rFonts w:ascii="Cambria" w:eastAsia="Cambria" w:hAnsi="Cambria"/>
      <w:b/>
      <w:bCs/>
      <w:sz w:val="24"/>
      <w:szCs w:val="24"/>
    </w:rPr>
  </w:style>
  <w:style w:type="paragraph" w:styleId="Heading9">
    <w:name w:val="heading 9"/>
    <w:basedOn w:val="Normal"/>
    <w:link w:val="Heading9Char"/>
    <w:uiPriority w:val="1"/>
    <w:qFormat/>
    <w:rsid w:val="008C20A7"/>
    <w:pPr>
      <w:ind w:left="109"/>
      <w:outlineLvl w:val="8"/>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20A7"/>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1"/>
    <w:rsid w:val="008C20A7"/>
    <w:rPr>
      <w:rFonts w:ascii="Photina Casual Black" w:eastAsia="Photina Casual Black" w:hAnsi="Photina Casual Black" w:cs="Times New Roman"/>
      <w:b/>
      <w:bCs/>
      <w:sz w:val="40"/>
      <w:szCs w:val="40"/>
    </w:rPr>
  </w:style>
  <w:style w:type="character" w:customStyle="1" w:styleId="Heading3Char">
    <w:name w:val="Heading 3 Char"/>
    <w:basedOn w:val="DefaultParagraphFont"/>
    <w:link w:val="Heading3"/>
    <w:uiPriority w:val="1"/>
    <w:rsid w:val="008C20A7"/>
    <w:rPr>
      <w:rFonts w:ascii="Times New Roman" w:eastAsia="Times New Roman" w:hAnsi="Times New Roman" w:cs="Times New Roman"/>
      <w:sz w:val="40"/>
      <w:szCs w:val="40"/>
    </w:rPr>
  </w:style>
  <w:style w:type="character" w:customStyle="1" w:styleId="Heading4Char">
    <w:name w:val="Heading 4 Char"/>
    <w:basedOn w:val="DefaultParagraphFont"/>
    <w:link w:val="Heading4"/>
    <w:uiPriority w:val="1"/>
    <w:rsid w:val="008C20A7"/>
    <w:rPr>
      <w:rFonts w:ascii="Photina Casual Black" w:eastAsia="Photina Casual Black" w:hAnsi="Photina Casual Black" w:cs="Times New Roman"/>
      <w:b/>
      <w:bCs/>
      <w:sz w:val="32"/>
      <w:szCs w:val="32"/>
    </w:rPr>
  </w:style>
  <w:style w:type="character" w:customStyle="1" w:styleId="Heading5Char">
    <w:name w:val="Heading 5 Char"/>
    <w:basedOn w:val="DefaultParagraphFont"/>
    <w:link w:val="Heading5"/>
    <w:uiPriority w:val="1"/>
    <w:rsid w:val="008C20A7"/>
    <w:rPr>
      <w:rFonts w:ascii="Times New Roman" w:eastAsia="Times New Roman" w:hAnsi="Times New Roman" w:cs="Times New Roman"/>
      <w:sz w:val="32"/>
      <w:szCs w:val="32"/>
    </w:rPr>
  </w:style>
  <w:style w:type="character" w:customStyle="1" w:styleId="Heading6Char">
    <w:name w:val="Heading 6 Char"/>
    <w:basedOn w:val="DefaultParagraphFont"/>
    <w:link w:val="Heading6"/>
    <w:uiPriority w:val="1"/>
    <w:rsid w:val="008C20A7"/>
    <w:rPr>
      <w:rFonts w:ascii="Times New Roman" w:eastAsia="Times New Roman" w:hAnsi="Times New Roman" w:cs="Times New Roman"/>
      <w:b/>
      <w:bCs/>
      <w:sz w:val="28"/>
      <w:szCs w:val="28"/>
      <w:u w:val="single"/>
    </w:rPr>
  </w:style>
  <w:style w:type="character" w:customStyle="1" w:styleId="Heading7Char">
    <w:name w:val="Heading 7 Char"/>
    <w:basedOn w:val="DefaultParagraphFont"/>
    <w:link w:val="Heading7"/>
    <w:uiPriority w:val="1"/>
    <w:rsid w:val="008C20A7"/>
    <w:rPr>
      <w:rFonts w:ascii="Photina Casual Black" w:eastAsia="Photina Casual Black" w:hAnsi="Photina Casual Black" w:cs="Times New Roman"/>
      <w:b/>
      <w:bCs/>
      <w:sz w:val="27"/>
      <w:szCs w:val="27"/>
    </w:rPr>
  </w:style>
  <w:style w:type="character" w:customStyle="1" w:styleId="Heading8Char">
    <w:name w:val="Heading 8 Char"/>
    <w:basedOn w:val="DefaultParagraphFont"/>
    <w:link w:val="Heading8"/>
    <w:uiPriority w:val="1"/>
    <w:rsid w:val="008C20A7"/>
    <w:rPr>
      <w:rFonts w:ascii="Cambria" w:eastAsia="Cambria" w:hAnsi="Cambria" w:cs="Times New Roman"/>
      <w:b/>
      <w:bCs/>
      <w:sz w:val="24"/>
      <w:szCs w:val="24"/>
    </w:rPr>
  </w:style>
  <w:style w:type="character" w:customStyle="1" w:styleId="Heading9Char">
    <w:name w:val="Heading 9 Char"/>
    <w:basedOn w:val="DefaultParagraphFont"/>
    <w:link w:val="Heading9"/>
    <w:uiPriority w:val="1"/>
    <w:rsid w:val="008C20A7"/>
    <w:rPr>
      <w:rFonts w:ascii="Cambria" w:eastAsia="Cambria" w:hAnsi="Cambria" w:cs="Times New Roman"/>
      <w:b/>
      <w:bCs/>
    </w:rPr>
  </w:style>
  <w:style w:type="paragraph" w:styleId="BodyText">
    <w:name w:val="Body Text"/>
    <w:basedOn w:val="Normal"/>
    <w:link w:val="BodyTextChar"/>
    <w:uiPriority w:val="1"/>
    <w:qFormat/>
    <w:rsid w:val="008C20A7"/>
    <w:pPr>
      <w:ind w:left="671"/>
    </w:pPr>
    <w:rPr>
      <w:rFonts w:ascii="Arial" w:eastAsia="Arial" w:hAnsi="Arial"/>
      <w:sz w:val="18"/>
      <w:szCs w:val="18"/>
    </w:rPr>
  </w:style>
  <w:style w:type="character" w:customStyle="1" w:styleId="BodyTextChar">
    <w:name w:val="Body Text Char"/>
    <w:basedOn w:val="DefaultParagraphFont"/>
    <w:link w:val="BodyText"/>
    <w:uiPriority w:val="1"/>
    <w:rsid w:val="008C20A7"/>
    <w:rPr>
      <w:rFonts w:ascii="Arial" w:eastAsia="Arial" w:hAnsi="Arial" w:cs="Times New Roman"/>
      <w:sz w:val="18"/>
      <w:szCs w:val="18"/>
    </w:rPr>
  </w:style>
  <w:style w:type="paragraph" w:styleId="ListParagraph">
    <w:name w:val="List Paragraph"/>
    <w:basedOn w:val="Normal"/>
    <w:uiPriority w:val="1"/>
    <w:qFormat/>
    <w:rsid w:val="008C20A7"/>
  </w:style>
  <w:style w:type="paragraph" w:customStyle="1" w:styleId="TableParagraph">
    <w:name w:val="Table Paragraph"/>
    <w:basedOn w:val="Normal"/>
    <w:uiPriority w:val="1"/>
    <w:qFormat/>
    <w:rsid w:val="008C20A7"/>
  </w:style>
  <w:style w:type="character" w:styleId="Hyperlink">
    <w:name w:val="Hyperlink"/>
    <w:uiPriority w:val="99"/>
    <w:unhideWhenUsed/>
    <w:rsid w:val="008C20A7"/>
    <w:rPr>
      <w:color w:val="0000FF"/>
      <w:u w:val="single"/>
    </w:rPr>
  </w:style>
  <w:style w:type="paragraph" w:styleId="BalloonText">
    <w:name w:val="Balloon Text"/>
    <w:basedOn w:val="Normal"/>
    <w:link w:val="BalloonTextChar"/>
    <w:uiPriority w:val="99"/>
    <w:semiHidden/>
    <w:unhideWhenUsed/>
    <w:rsid w:val="008C20A7"/>
    <w:rPr>
      <w:rFonts w:ascii="Tahoma" w:hAnsi="Tahoma" w:cs="Tahoma"/>
      <w:sz w:val="16"/>
      <w:szCs w:val="16"/>
    </w:rPr>
  </w:style>
  <w:style w:type="character" w:customStyle="1" w:styleId="BalloonTextChar">
    <w:name w:val="Balloon Text Char"/>
    <w:basedOn w:val="DefaultParagraphFont"/>
    <w:link w:val="BalloonText"/>
    <w:uiPriority w:val="99"/>
    <w:semiHidden/>
    <w:rsid w:val="008C20A7"/>
    <w:rPr>
      <w:rFonts w:ascii="Tahoma" w:eastAsia="Calibri" w:hAnsi="Tahoma" w:cs="Tahoma"/>
      <w:sz w:val="16"/>
      <w:szCs w:val="16"/>
    </w:rPr>
  </w:style>
  <w:style w:type="paragraph" w:styleId="Header">
    <w:name w:val="header"/>
    <w:basedOn w:val="Normal"/>
    <w:link w:val="HeaderChar"/>
    <w:uiPriority w:val="99"/>
    <w:unhideWhenUsed/>
    <w:rsid w:val="008C20A7"/>
    <w:pPr>
      <w:tabs>
        <w:tab w:val="center" w:pos="4680"/>
        <w:tab w:val="right" w:pos="9360"/>
      </w:tabs>
    </w:pPr>
  </w:style>
  <w:style w:type="character" w:customStyle="1" w:styleId="HeaderChar">
    <w:name w:val="Header Char"/>
    <w:basedOn w:val="DefaultParagraphFont"/>
    <w:link w:val="Header"/>
    <w:uiPriority w:val="99"/>
    <w:rsid w:val="008C20A7"/>
    <w:rPr>
      <w:rFonts w:ascii="Calibri" w:eastAsia="Calibri" w:hAnsi="Calibri" w:cs="Times New Roman"/>
    </w:rPr>
  </w:style>
  <w:style w:type="paragraph" w:styleId="Footer">
    <w:name w:val="footer"/>
    <w:basedOn w:val="Normal"/>
    <w:link w:val="FooterChar"/>
    <w:uiPriority w:val="99"/>
    <w:unhideWhenUsed/>
    <w:rsid w:val="008C20A7"/>
    <w:pPr>
      <w:tabs>
        <w:tab w:val="center" w:pos="4680"/>
        <w:tab w:val="right" w:pos="9360"/>
      </w:tabs>
    </w:pPr>
  </w:style>
  <w:style w:type="character" w:customStyle="1" w:styleId="FooterChar">
    <w:name w:val="Footer Char"/>
    <w:basedOn w:val="DefaultParagraphFont"/>
    <w:link w:val="Footer"/>
    <w:uiPriority w:val="99"/>
    <w:rsid w:val="008C20A7"/>
    <w:rPr>
      <w:rFonts w:ascii="Calibri" w:eastAsia="Calibri" w:hAnsi="Calibri" w:cs="Times New Roman"/>
    </w:rPr>
  </w:style>
  <w:style w:type="table" w:styleId="TableGrid">
    <w:name w:val="Table Grid"/>
    <w:basedOn w:val="TableNormal"/>
    <w:uiPriority w:val="59"/>
    <w:rsid w:val="008C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20A7"/>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8C20A7"/>
    <w:pPr>
      <w:outlineLvl w:val="0"/>
    </w:pPr>
    <w:rPr>
      <w:rFonts w:ascii="Times New Roman" w:eastAsia="Times New Roman" w:hAnsi="Times New Roman"/>
      <w:b/>
      <w:bCs/>
      <w:sz w:val="48"/>
      <w:szCs w:val="48"/>
    </w:rPr>
  </w:style>
  <w:style w:type="paragraph" w:styleId="Heading2">
    <w:name w:val="heading 2"/>
    <w:basedOn w:val="Normal"/>
    <w:link w:val="Heading2Char"/>
    <w:uiPriority w:val="1"/>
    <w:qFormat/>
    <w:rsid w:val="008C20A7"/>
    <w:pPr>
      <w:ind w:left="1"/>
      <w:outlineLvl w:val="1"/>
    </w:pPr>
    <w:rPr>
      <w:rFonts w:ascii="Photina Casual Black" w:eastAsia="Photina Casual Black" w:hAnsi="Photina Casual Black"/>
      <w:b/>
      <w:bCs/>
      <w:sz w:val="40"/>
      <w:szCs w:val="40"/>
    </w:rPr>
  </w:style>
  <w:style w:type="paragraph" w:styleId="Heading3">
    <w:name w:val="heading 3"/>
    <w:basedOn w:val="Normal"/>
    <w:link w:val="Heading3Char"/>
    <w:uiPriority w:val="1"/>
    <w:qFormat/>
    <w:rsid w:val="008C20A7"/>
    <w:pPr>
      <w:ind w:left="99"/>
      <w:outlineLvl w:val="2"/>
    </w:pPr>
    <w:rPr>
      <w:rFonts w:ascii="Times New Roman" w:eastAsia="Times New Roman" w:hAnsi="Times New Roman"/>
      <w:sz w:val="40"/>
      <w:szCs w:val="40"/>
    </w:rPr>
  </w:style>
  <w:style w:type="paragraph" w:styleId="Heading4">
    <w:name w:val="heading 4"/>
    <w:basedOn w:val="Normal"/>
    <w:link w:val="Heading4Char"/>
    <w:uiPriority w:val="1"/>
    <w:qFormat/>
    <w:rsid w:val="008C20A7"/>
    <w:pPr>
      <w:outlineLvl w:val="3"/>
    </w:pPr>
    <w:rPr>
      <w:rFonts w:ascii="Photina Casual Black" w:eastAsia="Photina Casual Black" w:hAnsi="Photina Casual Black"/>
      <w:b/>
      <w:bCs/>
      <w:sz w:val="32"/>
      <w:szCs w:val="32"/>
    </w:rPr>
  </w:style>
  <w:style w:type="paragraph" w:styleId="Heading5">
    <w:name w:val="heading 5"/>
    <w:basedOn w:val="Normal"/>
    <w:link w:val="Heading5Char"/>
    <w:uiPriority w:val="1"/>
    <w:qFormat/>
    <w:rsid w:val="008C20A7"/>
    <w:pPr>
      <w:ind w:left="108"/>
      <w:outlineLvl w:val="4"/>
    </w:pPr>
    <w:rPr>
      <w:rFonts w:ascii="Times New Roman" w:eastAsia="Times New Roman" w:hAnsi="Times New Roman"/>
      <w:sz w:val="32"/>
      <w:szCs w:val="32"/>
    </w:rPr>
  </w:style>
  <w:style w:type="paragraph" w:styleId="Heading6">
    <w:name w:val="heading 6"/>
    <w:basedOn w:val="Normal"/>
    <w:link w:val="Heading6Char"/>
    <w:uiPriority w:val="1"/>
    <w:qFormat/>
    <w:rsid w:val="008C20A7"/>
    <w:pPr>
      <w:ind w:left="468"/>
      <w:outlineLvl w:val="5"/>
    </w:pPr>
    <w:rPr>
      <w:rFonts w:ascii="Times New Roman" w:eastAsia="Times New Roman" w:hAnsi="Times New Roman"/>
      <w:b/>
      <w:bCs/>
      <w:sz w:val="28"/>
      <w:szCs w:val="28"/>
      <w:u w:val="single"/>
    </w:rPr>
  </w:style>
  <w:style w:type="paragraph" w:styleId="Heading7">
    <w:name w:val="heading 7"/>
    <w:basedOn w:val="Normal"/>
    <w:link w:val="Heading7Char"/>
    <w:uiPriority w:val="1"/>
    <w:qFormat/>
    <w:rsid w:val="008C20A7"/>
    <w:pPr>
      <w:outlineLvl w:val="6"/>
    </w:pPr>
    <w:rPr>
      <w:rFonts w:ascii="Photina Casual Black" w:eastAsia="Photina Casual Black" w:hAnsi="Photina Casual Black"/>
      <w:b/>
      <w:bCs/>
      <w:sz w:val="27"/>
      <w:szCs w:val="27"/>
    </w:rPr>
  </w:style>
  <w:style w:type="paragraph" w:styleId="Heading8">
    <w:name w:val="heading 8"/>
    <w:basedOn w:val="Normal"/>
    <w:link w:val="Heading8Char"/>
    <w:uiPriority w:val="1"/>
    <w:qFormat/>
    <w:rsid w:val="008C20A7"/>
    <w:pPr>
      <w:ind w:left="100"/>
      <w:outlineLvl w:val="7"/>
    </w:pPr>
    <w:rPr>
      <w:rFonts w:ascii="Cambria" w:eastAsia="Cambria" w:hAnsi="Cambria"/>
      <w:b/>
      <w:bCs/>
      <w:sz w:val="24"/>
      <w:szCs w:val="24"/>
    </w:rPr>
  </w:style>
  <w:style w:type="paragraph" w:styleId="Heading9">
    <w:name w:val="heading 9"/>
    <w:basedOn w:val="Normal"/>
    <w:link w:val="Heading9Char"/>
    <w:uiPriority w:val="1"/>
    <w:qFormat/>
    <w:rsid w:val="008C20A7"/>
    <w:pPr>
      <w:ind w:left="109"/>
      <w:outlineLvl w:val="8"/>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20A7"/>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1"/>
    <w:rsid w:val="008C20A7"/>
    <w:rPr>
      <w:rFonts w:ascii="Photina Casual Black" w:eastAsia="Photina Casual Black" w:hAnsi="Photina Casual Black" w:cs="Times New Roman"/>
      <w:b/>
      <w:bCs/>
      <w:sz w:val="40"/>
      <w:szCs w:val="40"/>
    </w:rPr>
  </w:style>
  <w:style w:type="character" w:customStyle="1" w:styleId="Heading3Char">
    <w:name w:val="Heading 3 Char"/>
    <w:basedOn w:val="DefaultParagraphFont"/>
    <w:link w:val="Heading3"/>
    <w:uiPriority w:val="1"/>
    <w:rsid w:val="008C20A7"/>
    <w:rPr>
      <w:rFonts w:ascii="Times New Roman" w:eastAsia="Times New Roman" w:hAnsi="Times New Roman" w:cs="Times New Roman"/>
      <w:sz w:val="40"/>
      <w:szCs w:val="40"/>
    </w:rPr>
  </w:style>
  <w:style w:type="character" w:customStyle="1" w:styleId="Heading4Char">
    <w:name w:val="Heading 4 Char"/>
    <w:basedOn w:val="DefaultParagraphFont"/>
    <w:link w:val="Heading4"/>
    <w:uiPriority w:val="1"/>
    <w:rsid w:val="008C20A7"/>
    <w:rPr>
      <w:rFonts w:ascii="Photina Casual Black" w:eastAsia="Photina Casual Black" w:hAnsi="Photina Casual Black" w:cs="Times New Roman"/>
      <w:b/>
      <w:bCs/>
      <w:sz w:val="32"/>
      <w:szCs w:val="32"/>
    </w:rPr>
  </w:style>
  <w:style w:type="character" w:customStyle="1" w:styleId="Heading5Char">
    <w:name w:val="Heading 5 Char"/>
    <w:basedOn w:val="DefaultParagraphFont"/>
    <w:link w:val="Heading5"/>
    <w:uiPriority w:val="1"/>
    <w:rsid w:val="008C20A7"/>
    <w:rPr>
      <w:rFonts w:ascii="Times New Roman" w:eastAsia="Times New Roman" w:hAnsi="Times New Roman" w:cs="Times New Roman"/>
      <w:sz w:val="32"/>
      <w:szCs w:val="32"/>
    </w:rPr>
  </w:style>
  <w:style w:type="character" w:customStyle="1" w:styleId="Heading6Char">
    <w:name w:val="Heading 6 Char"/>
    <w:basedOn w:val="DefaultParagraphFont"/>
    <w:link w:val="Heading6"/>
    <w:uiPriority w:val="1"/>
    <w:rsid w:val="008C20A7"/>
    <w:rPr>
      <w:rFonts w:ascii="Times New Roman" w:eastAsia="Times New Roman" w:hAnsi="Times New Roman" w:cs="Times New Roman"/>
      <w:b/>
      <w:bCs/>
      <w:sz w:val="28"/>
      <w:szCs w:val="28"/>
      <w:u w:val="single"/>
    </w:rPr>
  </w:style>
  <w:style w:type="character" w:customStyle="1" w:styleId="Heading7Char">
    <w:name w:val="Heading 7 Char"/>
    <w:basedOn w:val="DefaultParagraphFont"/>
    <w:link w:val="Heading7"/>
    <w:uiPriority w:val="1"/>
    <w:rsid w:val="008C20A7"/>
    <w:rPr>
      <w:rFonts w:ascii="Photina Casual Black" w:eastAsia="Photina Casual Black" w:hAnsi="Photina Casual Black" w:cs="Times New Roman"/>
      <w:b/>
      <w:bCs/>
      <w:sz w:val="27"/>
      <w:szCs w:val="27"/>
    </w:rPr>
  </w:style>
  <w:style w:type="character" w:customStyle="1" w:styleId="Heading8Char">
    <w:name w:val="Heading 8 Char"/>
    <w:basedOn w:val="DefaultParagraphFont"/>
    <w:link w:val="Heading8"/>
    <w:uiPriority w:val="1"/>
    <w:rsid w:val="008C20A7"/>
    <w:rPr>
      <w:rFonts w:ascii="Cambria" w:eastAsia="Cambria" w:hAnsi="Cambria" w:cs="Times New Roman"/>
      <w:b/>
      <w:bCs/>
      <w:sz w:val="24"/>
      <w:szCs w:val="24"/>
    </w:rPr>
  </w:style>
  <w:style w:type="character" w:customStyle="1" w:styleId="Heading9Char">
    <w:name w:val="Heading 9 Char"/>
    <w:basedOn w:val="DefaultParagraphFont"/>
    <w:link w:val="Heading9"/>
    <w:uiPriority w:val="1"/>
    <w:rsid w:val="008C20A7"/>
    <w:rPr>
      <w:rFonts w:ascii="Cambria" w:eastAsia="Cambria" w:hAnsi="Cambria" w:cs="Times New Roman"/>
      <w:b/>
      <w:bCs/>
    </w:rPr>
  </w:style>
  <w:style w:type="paragraph" w:styleId="BodyText">
    <w:name w:val="Body Text"/>
    <w:basedOn w:val="Normal"/>
    <w:link w:val="BodyTextChar"/>
    <w:uiPriority w:val="1"/>
    <w:qFormat/>
    <w:rsid w:val="008C20A7"/>
    <w:pPr>
      <w:ind w:left="671"/>
    </w:pPr>
    <w:rPr>
      <w:rFonts w:ascii="Arial" w:eastAsia="Arial" w:hAnsi="Arial"/>
      <w:sz w:val="18"/>
      <w:szCs w:val="18"/>
    </w:rPr>
  </w:style>
  <w:style w:type="character" w:customStyle="1" w:styleId="BodyTextChar">
    <w:name w:val="Body Text Char"/>
    <w:basedOn w:val="DefaultParagraphFont"/>
    <w:link w:val="BodyText"/>
    <w:uiPriority w:val="1"/>
    <w:rsid w:val="008C20A7"/>
    <w:rPr>
      <w:rFonts w:ascii="Arial" w:eastAsia="Arial" w:hAnsi="Arial" w:cs="Times New Roman"/>
      <w:sz w:val="18"/>
      <w:szCs w:val="18"/>
    </w:rPr>
  </w:style>
  <w:style w:type="paragraph" w:styleId="ListParagraph">
    <w:name w:val="List Paragraph"/>
    <w:basedOn w:val="Normal"/>
    <w:uiPriority w:val="1"/>
    <w:qFormat/>
    <w:rsid w:val="008C20A7"/>
  </w:style>
  <w:style w:type="paragraph" w:customStyle="1" w:styleId="TableParagraph">
    <w:name w:val="Table Paragraph"/>
    <w:basedOn w:val="Normal"/>
    <w:uiPriority w:val="1"/>
    <w:qFormat/>
    <w:rsid w:val="008C20A7"/>
  </w:style>
  <w:style w:type="character" w:styleId="Hyperlink">
    <w:name w:val="Hyperlink"/>
    <w:uiPriority w:val="99"/>
    <w:unhideWhenUsed/>
    <w:rsid w:val="008C20A7"/>
    <w:rPr>
      <w:color w:val="0000FF"/>
      <w:u w:val="single"/>
    </w:rPr>
  </w:style>
  <w:style w:type="paragraph" w:styleId="BalloonText">
    <w:name w:val="Balloon Text"/>
    <w:basedOn w:val="Normal"/>
    <w:link w:val="BalloonTextChar"/>
    <w:uiPriority w:val="99"/>
    <w:semiHidden/>
    <w:unhideWhenUsed/>
    <w:rsid w:val="008C20A7"/>
    <w:rPr>
      <w:rFonts w:ascii="Tahoma" w:hAnsi="Tahoma" w:cs="Tahoma"/>
      <w:sz w:val="16"/>
      <w:szCs w:val="16"/>
    </w:rPr>
  </w:style>
  <w:style w:type="character" w:customStyle="1" w:styleId="BalloonTextChar">
    <w:name w:val="Balloon Text Char"/>
    <w:basedOn w:val="DefaultParagraphFont"/>
    <w:link w:val="BalloonText"/>
    <w:uiPriority w:val="99"/>
    <w:semiHidden/>
    <w:rsid w:val="008C20A7"/>
    <w:rPr>
      <w:rFonts w:ascii="Tahoma" w:eastAsia="Calibri" w:hAnsi="Tahoma" w:cs="Tahoma"/>
      <w:sz w:val="16"/>
      <w:szCs w:val="16"/>
    </w:rPr>
  </w:style>
  <w:style w:type="paragraph" w:styleId="Header">
    <w:name w:val="header"/>
    <w:basedOn w:val="Normal"/>
    <w:link w:val="HeaderChar"/>
    <w:uiPriority w:val="99"/>
    <w:unhideWhenUsed/>
    <w:rsid w:val="008C20A7"/>
    <w:pPr>
      <w:tabs>
        <w:tab w:val="center" w:pos="4680"/>
        <w:tab w:val="right" w:pos="9360"/>
      </w:tabs>
    </w:pPr>
  </w:style>
  <w:style w:type="character" w:customStyle="1" w:styleId="HeaderChar">
    <w:name w:val="Header Char"/>
    <w:basedOn w:val="DefaultParagraphFont"/>
    <w:link w:val="Header"/>
    <w:uiPriority w:val="99"/>
    <w:rsid w:val="008C20A7"/>
    <w:rPr>
      <w:rFonts w:ascii="Calibri" w:eastAsia="Calibri" w:hAnsi="Calibri" w:cs="Times New Roman"/>
    </w:rPr>
  </w:style>
  <w:style w:type="paragraph" w:styleId="Footer">
    <w:name w:val="footer"/>
    <w:basedOn w:val="Normal"/>
    <w:link w:val="FooterChar"/>
    <w:uiPriority w:val="99"/>
    <w:unhideWhenUsed/>
    <w:rsid w:val="008C20A7"/>
    <w:pPr>
      <w:tabs>
        <w:tab w:val="center" w:pos="4680"/>
        <w:tab w:val="right" w:pos="9360"/>
      </w:tabs>
    </w:pPr>
  </w:style>
  <w:style w:type="character" w:customStyle="1" w:styleId="FooterChar">
    <w:name w:val="Footer Char"/>
    <w:basedOn w:val="DefaultParagraphFont"/>
    <w:link w:val="Footer"/>
    <w:uiPriority w:val="99"/>
    <w:rsid w:val="008C20A7"/>
    <w:rPr>
      <w:rFonts w:ascii="Calibri" w:eastAsia="Calibri" w:hAnsi="Calibri" w:cs="Times New Roman"/>
    </w:rPr>
  </w:style>
  <w:style w:type="table" w:styleId="TableGrid">
    <w:name w:val="Table Grid"/>
    <w:basedOn w:val="TableNormal"/>
    <w:uiPriority w:val="59"/>
    <w:rsid w:val="008C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event/49831590/owner/14227/hom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orgiaschoolnutrition.com/Portals/43/docs/Meetings_and_Events/Annual%20Conference/2019%20Annual%20Conference%20Athens/Athens%20Sample%20Request%20Form.pdf?ver=2018-12-03-093449-2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orgiaschoolnutrition.com/Portals/43/docs/Meetings_and_Events/Annual%20Conference/2019%20Annual%20Conference%20Athens/Athens%20Sample%20Request%20Form.pdf?ver=2018-12-03-093449-2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ccorp.net/ExhibitorOrderForm?IacuNum=51&amp;Event=1904009&amp;Type=2" TargetMode="External"/><Relationship Id="rId4" Type="http://schemas.openxmlformats.org/officeDocument/2006/relationships/settings" Target="settings.xml"/><Relationship Id="rId9" Type="http://schemas.openxmlformats.org/officeDocument/2006/relationships/hyperlink" Target="mailto:Tim@classiccent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orgiaschoolnutr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Cayce</dc:creator>
  <cp:lastModifiedBy>Patrice Cayce</cp:lastModifiedBy>
  <cp:revision>3</cp:revision>
  <cp:lastPrinted>2018-11-28T21:17:00Z</cp:lastPrinted>
  <dcterms:created xsi:type="dcterms:W3CDTF">2018-12-14T14:28:00Z</dcterms:created>
  <dcterms:modified xsi:type="dcterms:W3CDTF">2018-12-14T14:30:00Z</dcterms:modified>
</cp:coreProperties>
</file>